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D7547" w14:textId="01C4CA28" w:rsidR="2FD2413D" w:rsidRDefault="2FD2413D" w:rsidP="2FD2413D">
      <w:pPr>
        <w:jc w:val="center"/>
      </w:pPr>
    </w:p>
    <w:p w14:paraId="1A077714" w14:textId="1C5EA94A" w:rsidR="00085DDB" w:rsidRPr="00D54FF5" w:rsidRDefault="00085DDB" w:rsidP="3D30FF24">
      <w:pPr>
        <w:jc w:val="center"/>
        <w:rPr>
          <w:rFonts w:asciiTheme="minorHAnsi" w:hAnsiTheme="minorHAnsi" w:cs="Arial"/>
          <w:sz w:val="22"/>
          <w:szCs w:val="22"/>
        </w:rPr>
      </w:pPr>
      <w:r>
        <w:rPr>
          <w:noProof/>
        </w:rPr>
        <w:drawing>
          <wp:inline distT="0" distB="0" distL="0" distR="0" wp14:anchorId="4A69423E" wp14:editId="64C83221">
            <wp:extent cx="5090925" cy="194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SalisburyTrust_Logo with statement.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69231" cy="1972988"/>
                    </a:xfrm>
                    <a:prstGeom prst="rect">
                      <a:avLst/>
                    </a:prstGeom>
                  </pic:spPr>
                </pic:pic>
              </a:graphicData>
            </a:graphic>
          </wp:inline>
        </w:drawing>
      </w:r>
    </w:p>
    <w:p w14:paraId="2B700366" w14:textId="77777777" w:rsidR="00085DDB" w:rsidRPr="00D54FF5" w:rsidRDefault="00085DDB" w:rsidP="00A82469">
      <w:pPr>
        <w:jc w:val="center"/>
        <w:rPr>
          <w:rFonts w:asciiTheme="minorHAnsi" w:hAnsiTheme="minorHAnsi" w:cs="Arial"/>
          <w:sz w:val="22"/>
          <w:szCs w:val="22"/>
        </w:rPr>
      </w:pPr>
    </w:p>
    <w:p w14:paraId="033F1E53" w14:textId="77777777" w:rsidR="00085DDB" w:rsidRPr="00D54FF5" w:rsidRDefault="00085DDB" w:rsidP="00A82469">
      <w:pPr>
        <w:jc w:val="center"/>
        <w:rPr>
          <w:rFonts w:asciiTheme="minorHAnsi" w:hAnsiTheme="minorHAnsi" w:cs="Arial"/>
          <w:sz w:val="22"/>
          <w:szCs w:val="22"/>
        </w:rPr>
      </w:pPr>
    </w:p>
    <w:p w14:paraId="277B0775" w14:textId="77777777" w:rsidR="00085DDB" w:rsidRPr="00D54FF5" w:rsidRDefault="00085DDB" w:rsidP="00A82469">
      <w:pPr>
        <w:jc w:val="center"/>
        <w:rPr>
          <w:rFonts w:asciiTheme="minorHAnsi" w:hAnsiTheme="minorHAnsi" w:cs="Arial"/>
          <w:sz w:val="22"/>
          <w:szCs w:val="22"/>
        </w:rPr>
      </w:pPr>
    </w:p>
    <w:p w14:paraId="5A9A9629" w14:textId="7E430A0F" w:rsidR="00085DDB" w:rsidRPr="00D54FF5" w:rsidRDefault="00085DDB" w:rsidP="3D30FF24">
      <w:pPr>
        <w:jc w:val="center"/>
        <w:rPr>
          <w:rFonts w:asciiTheme="minorHAnsi" w:hAnsiTheme="minorHAnsi" w:cs="Arial"/>
          <w:sz w:val="22"/>
          <w:szCs w:val="22"/>
        </w:rPr>
      </w:pPr>
    </w:p>
    <w:p w14:paraId="777F88DF" w14:textId="77777777" w:rsidR="00085DDB" w:rsidRPr="00D54FF5" w:rsidRDefault="00085DDB" w:rsidP="00A82469">
      <w:pPr>
        <w:jc w:val="center"/>
        <w:rPr>
          <w:rFonts w:asciiTheme="minorHAnsi" w:hAnsiTheme="minorHAnsi" w:cs="Arial"/>
          <w:sz w:val="22"/>
          <w:szCs w:val="22"/>
        </w:rPr>
      </w:pPr>
    </w:p>
    <w:p w14:paraId="72B2CC05" w14:textId="77777777" w:rsidR="00085DDB" w:rsidRPr="00D54FF5" w:rsidRDefault="00085DDB" w:rsidP="00A82469">
      <w:pPr>
        <w:jc w:val="center"/>
        <w:rPr>
          <w:rFonts w:asciiTheme="minorHAnsi" w:hAnsiTheme="minorHAnsi" w:cs="Arial"/>
          <w:sz w:val="22"/>
          <w:szCs w:val="22"/>
        </w:rPr>
      </w:pPr>
    </w:p>
    <w:p w14:paraId="5049C324" w14:textId="77777777" w:rsidR="00085DDB" w:rsidRPr="00D54FF5" w:rsidRDefault="00085DDB" w:rsidP="00A82469">
      <w:pPr>
        <w:jc w:val="center"/>
        <w:rPr>
          <w:rFonts w:asciiTheme="minorHAnsi" w:hAnsiTheme="minorHAnsi" w:cs="Arial"/>
          <w:sz w:val="22"/>
          <w:szCs w:val="22"/>
        </w:rPr>
      </w:pPr>
    </w:p>
    <w:p w14:paraId="38D02880" w14:textId="77777777" w:rsidR="00085DDB" w:rsidRPr="00D54FF5" w:rsidRDefault="00085DDB" w:rsidP="00A82469">
      <w:pPr>
        <w:jc w:val="center"/>
        <w:rPr>
          <w:rFonts w:asciiTheme="minorHAnsi" w:hAnsiTheme="minorHAnsi" w:cs="Arial"/>
          <w:sz w:val="22"/>
          <w:szCs w:val="22"/>
        </w:rPr>
      </w:pPr>
    </w:p>
    <w:p w14:paraId="24AE89F9" w14:textId="77777777" w:rsidR="00085DDB" w:rsidRPr="00D54FF5" w:rsidRDefault="00085DDB" w:rsidP="00A82469">
      <w:pPr>
        <w:jc w:val="center"/>
        <w:rPr>
          <w:rFonts w:asciiTheme="minorHAnsi" w:hAnsiTheme="minorHAnsi" w:cs="Arial"/>
          <w:sz w:val="22"/>
          <w:szCs w:val="22"/>
        </w:rPr>
      </w:pPr>
    </w:p>
    <w:p w14:paraId="56EFD645" w14:textId="77777777" w:rsidR="00085DDB" w:rsidRPr="00D54FF5" w:rsidRDefault="00085DDB" w:rsidP="00A82469">
      <w:pPr>
        <w:jc w:val="center"/>
        <w:rPr>
          <w:rFonts w:asciiTheme="minorHAnsi" w:hAnsiTheme="minorHAnsi" w:cs="Arial"/>
          <w:sz w:val="22"/>
          <w:szCs w:val="22"/>
        </w:rPr>
      </w:pPr>
    </w:p>
    <w:p w14:paraId="49FBF37A" w14:textId="0308D433" w:rsidR="00085DDB" w:rsidRPr="00D54FF5" w:rsidRDefault="32AF6832" w:rsidP="00A82469">
      <w:pPr>
        <w:jc w:val="center"/>
      </w:pPr>
      <w:r w:rsidRPr="3D30FF24">
        <w:rPr>
          <w:rFonts w:asciiTheme="minorHAnsi" w:hAnsiTheme="minorHAnsi" w:cs="Arial"/>
          <w:b/>
          <w:bCs/>
          <w:color w:val="7030A0"/>
          <w:sz w:val="48"/>
          <w:szCs w:val="48"/>
        </w:rPr>
        <w:t xml:space="preserve">RESTRICTIVE INTERVENTIONS </w:t>
      </w:r>
      <w:r w:rsidR="59CAD99C" w:rsidRPr="3D30FF24">
        <w:rPr>
          <w:rFonts w:asciiTheme="minorHAnsi" w:hAnsiTheme="minorHAnsi" w:cs="Arial"/>
          <w:b/>
          <w:bCs/>
          <w:color w:val="7030A0"/>
          <w:sz w:val="48"/>
          <w:szCs w:val="48"/>
        </w:rPr>
        <w:t>POLICY</w:t>
      </w:r>
    </w:p>
    <w:p w14:paraId="113470CB" w14:textId="2CB59D08" w:rsidR="67DEB33F" w:rsidRDefault="67DEB33F" w:rsidP="6B557450">
      <w:pPr>
        <w:jc w:val="center"/>
      </w:pPr>
      <w:r w:rsidRPr="3D30FF24">
        <w:rPr>
          <w:rFonts w:asciiTheme="minorHAnsi" w:hAnsiTheme="minorHAnsi" w:cs="Arial"/>
          <w:b/>
          <w:bCs/>
          <w:color w:val="7030A0"/>
          <w:sz w:val="48"/>
          <w:szCs w:val="48"/>
        </w:rPr>
        <w:t>(INCLUDING USE OF REASONABLE FORCE)</w:t>
      </w:r>
    </w:p>
    <w:p w14:paraId="61B86410" w14:textId="77777777" w:rsidR="00085DDB" w:rsidRPr="00D54FF5" w:rsidRDefault="00085DDB" w:rsidP="00A82469">
      <w:pPr>
        <w:jc w:val="center"/>
        <w:rPr>
          <w:rFonts w:asciiTheme="minorHAnsi" w:hAnsiTheme="minorHAnsi" w:cs="Arial"/>
          <w:sz w:val="22"/>
          <w:szCs w:val="22"/>
        </w:rPr>
      </w:pPr>
    </w:p>
    <w:p w14:paraId="79E3A45B" w14:textId="77777777" w:rsidR="00085DDB" w:rsidRPr="00D54FF5" w:rsidRDefault="00085DDB" w:rsidP="00A82469">
      <w:pPr>
        <w:jc w:val="center"/>
        <w:rPr>
          <w:rFonts w:asciiTheme="minorHAnsi" w:hAnsiTheme="minorHAnsi" w:cs="Arial"/>
          <w:sz w:val="22"/>
          <w:szCs w:val="22"/>
        </w:rPr>
      </w:pPr>
    </w:p>
    <w:p w14:paraId="2D254280" w14:textId="77777777" w:rsidR="00085DDB" w:rsidRPr="00D54FF5" w:rsidRDefault="00085DDB" w:rsidP="00A82469">
      <w:pPr>
        <w:rPr>
          <w:rFonts w:asciiTheme="minorHAnsi" w:hAnsiTheme="minorHAnsi" w:cs="Arial"/>
          <w:b/>
          <w:sz w:val="22"/>
          <w:szCs w:val="22"/>
          <w:u w:val="single"/>
        </w:rPr>
      </w:pPr>
    </w:p>
    <w:p w14:paraId="097503B1" w14:textId="77777777" w:rsidR="00085DDB" w:rsidRPr="00D54FF5" w:rsidRDefault="00085DDB" w:rsidP="00A82469">
      <w:pPr>
        <w:rPr>
          <w:rFonts w:asciiTheme="minorHAnsi" w:hAnsiTheme="minorHAnsi" w:cs="Arial"/>
          <w:b/>
          <w:sz w:val="22"/>
          <w:szCs w:val="22"/>
          <w:u w:val="single"/>
        </w:rPr>
      </w:pPr>
    </w:p>
    <w:p w14:paraId="691B52F2" w14:textId="77777777" w:rsidR="00085DDB" w:rsidRPr="00D54FF5" w:rsidRDefault="00085DDB" w:rsidP="00A82469">
      <w:pPr>
        <w:rPr>
          <w:rFonts w:asciiTheme="minorHAnsi" w:hAnsiTheme="minorHAnsi" w:cs="Arial"/>
          <w:b/>
          <w:sz w:val="22"/>
          <w:szCs w:val="22"/>
          <w:u w:val="single"/>
        </w:rPr>
      </w:pPr>
    </w:p>
    <w:p w14:paraId="584A1037" w14:textId="77777777" w:rsidR="00085DDB" w:rsidRDefault="00085DDB" w:rsidP="3D30FF24">
      <w:pPr>
        <w:rPr>
          <w:rFonts w:asciiTheme="minorHAnsi" w:hAnsiTheme="minorHAnsi" w:cs="Arial"/>
          <w:b/>
          <w:bCs/>
          <w:sz w:val="22"/>
          <w:szCs w:val="22"/>
          <w:u w:val="single"/>
        </w:rPr>
      </w:pPr>
    </w:p>
    <w:p w14:paraId="364A3EB2" w14:textId="77777777" w:rsidR="00A026FF" w:rsidRDefault="00A026FF" w:rsidP="3D30FF24">
      <w:pPr>
        <w:rPr>
          <w:rFonts w:asciiTheme="minorHAnsi" w:hAnsiTheme="minorHAnsi" w:cs="Arial"/>
          <w:b/>
          <w:bCs/>
          <w:sz w:val="22"/>
          <w:szCs w:val="22"/>
          <w:u w:val="single"/>
        </w:rPr>
      </w:pPr>
    </w:p>
    <w:p w14:paraId="005D791B" w14:textId="77777777" w:rsidR="00A026FF" w:rsidRDefault="00A026FF" w:rsidP="3D30FF24">
      <w:pPr>
        <w:rPr>
          <w:rFonts w:asciiTheme="minorHAnsi" w:hAnsiTheme="minorHAnsi" w:cs="Arial"/>
          <w:b/>
          <w:bCs/>
          <w:sz w:val="22"/>
          <w:szCs w:val="22"/>
          <w:u w:val="single"/>
        </w:rPr>
      </w:pPr>
    </w:p>
    <w:p w14:paraId="7C2C89A0" w14:textId="77777777" w:rsidR="00A026FF" w:rsidRPr="0089273C" w:rsidRDefault="00A026FF" w:rsidP="3D30FF24">
      <w:pPr>
        <w:rPr>
          <w:rFonts w:asciiTheme="minorHAnsi" w:hAnsiTheme="minorHAnsi" w:cstheme="minorHAnsi"/>
          <w:b/>
          <w:bCs/>
          <w:sz w:val="22"/>
          <w:szCs w:val="22"/>
          <w:u w:val="single"/>
        </w:rPr>
      </w:pPr>
    </w:p>
    <w:p w14:paraId="4B19867B" w14:textId="77777777" w:rsidR="00A026FF" w:rsidRPr="0089273C" w:rsidRDefault="00A026FF" w:rsidP="3D30FF24">
      <w:pPr>
        <w:rPr>
          <w:rFonts w:asciiTheme="minorHAnsi" w:hAnsiTheme="minorHAnsi" w:cstheme="minorHAnsi"/>
          <w:b/>
          <w:bCs/>
          <w:sz w:val="22"/>
          <w:szCs w:val="22"/>
          <w:u w:val="single"/>
        </w:rPr>
      </w:pPr>
    </w:p>
    <w:p w14:paraId="33903AC1" w14:textId="77777777" w:rsidR="00A026FF" w:rsidRPr="0089273C" w:rsidRDefault="00A026FF" w:rsidP="00A82469">
      <w:pPr>
        <w:rPr>
          <w:rFonts w:asciiTheme="minorHAnsi" w:hAnsiTheme="minorHAnsi" w:cstheme="minorHAnsi"/>
          <w:b/>
          <w:sz w:val="22"/>
          <w:szCs w:val="22"/>
          <w:u w:val="single"/>
        </w:rPr>
      </w:pPr>
    </w:p>
    <w:p w14:paraId="2C5CE2F3" w14:textId="77777777" w:rsidR="00085DDB" w:rsidRPr="0089273C" w:rsidRDefault="00085DDB" w:rsidP="00A82469">
      <w:pPr>
        <w:rPr>
          <w:rFonts w:asciiTheme="minorHAnsi" w:hAnsiTheme="minorHAnsi" w:cstheme="minorHAnsi"/>
          <w:b/>
          <w:sz w:val="22"/>
          <w:szCs w:val="22"/>
          <w:u w:val="single"/>
        </w:rPr>
      </w:pPr>
    </w:p>
    <w:p w14:paraId="027B5D5F" w14:textId="18868C3F" w:rsidR="00085DDB" w:rsidRPr="0089273C" w:rsidRDefault="00085DDB" w:rsidP="3D30FF24">
      <w:pPr>
        <w:rPr>
          <w:rFonts w:asciiTheme="minorHAnsi" w:hAnsiTheme="minorHAnsi" w:cstheme="minorHAnsi"/>
          <w:b/>
          <w:bCs/>
          <w:sz w:val="22"/>
          <w:szCs w:val="22"/>
          <w:u w:val="single"/>
        </w:rPr>
      </w:pPr>
    </w:p>
    <w:p w14:paraId="51B9B7DD" w14:textId="4A6A990A" w:rsidR="00085DDB" w:rsidRPr="0089273C" w:rsidRDefault="59CAD99C" w:rsidP="6B557450">
      <w:pPr>
        <w:rPr>
          <w:rFonts w:asciiTheme="minorHAnsi" w:hAnsiTheme="minorHAnsi" w:cstheme="minorHAnsi"/>
          <w:sz w:val="22"/>
          <w:szCs w:val="22"/>
        </w:rPr>
      </w:pPr>
      <w:r w:rsidRPr="0089273C">
        <w:rPr>
          <w:rFonts w:asciiTheme="minorHAnsi" w:hAnsiTheme="minorHAnsi" w:cstheme="minorHAnsi"/>
          <w:sz w:val="22"/>
          <w:szCs w:val="22"/>
        </w:rPr>
        <w:t xml:space="preserve">Policy Date: September </w:t>
      </w:r>
      <w:r w:rsidR="62E9FE57" w:rsidRPr="0089273C">
        <w:rPr>
          <w:rFonts w:asciiTheme="minorHAnsi" w:hAnsiTheme="minorHAnsi" w:cstheme="minorHAnsi"/>
          <w:sz w:val="22"/>
          <w:szCs w:val="22"/>
        </w:rPr>
        <w:t>202</w:t>
      </w:r>
      <w:r w:rsidR="4DF7120B" w:rsidRPr="0089273C">
        <w:rPr>
          <w:rFonts w:asciiTheme="minorHAnsi" w:hAnsiTheme="minorHAnsi" w:cstheme="minorHAnsi"/>
          <w:sz w:val="22"/>
          <w:szCs w:val="22"/>
        </w:rPr>
        <w:t>6</w:t>
      </w:r>
    </w:p>
    <w:p w14:paraId="5CCF7586" w14:textId="77777777" w:rsidR="00085DDB" w:rsidRPr="0089273C" w:rsidRDefault="00085DDB" w:rsidP="00A82469">
      <w:pPr>
        <w:rPr>
          <w:rFonts w:asciiTheme="minorHAnsi" w:hAnsiTheme="minorHAnsi" w:cstheme="minorHAnsi"/>
          <w:sz w:val="22"/>
          <w:szCs w:val="22"/>
        </w:rPr>
      </w:pPr>
    </w:p>
    <w:p w14:paraId="1DDC772A" w14:textId="051DB321" w:rsidR="00085DDB" w:rsidRPr="0089273C" w:rsidRDefault="59CAD99C" w:rsidP="6B557450">
      <w:pPr>
        <w:rPr>
          <w:rFonts w:asciiTheme="minorHAnsi" w:hAnsiTheme="minorHAnsi" w:cstheme="minorHAnsi"/>
          <w:sz w:val="22"/>
          <w:szCs w:val="22"/>
        </w:rPr>
      </w:pPr>
      <w:r w:rsidRPr="0089273C">
        <w:rPr>
          <w:rFonts w:asciiTheme="minorHAnsi" w:hAnsiTheme="minorHAnsi" w:cstheme="minorHAnsi"/>
          <w:sz w:val="22"/>
          <w:szCs w:val="22"/>
        </w:rPr>
        <w:t xml:space="preserve">Review Date:  September </w:t>
      </w:r>
      <w:r w:rsidR="1AF6DEBB" w:rsidRPr="0089273C">
        <w:rPr>
          <w:rFonts w:asciiTheme="minorHAnsi" w:hAnsiTheme="minorHAnsi" w:cstheme="minorHAnsi"/>
          <w:sz w:val="22"/>
          <w:szCs w:val="22"/>
        </w:rPr>
        <w:t>20</w:t>
      </w:r>
      <w:r w:rsidR="78262FDE" w:rsidRPr="0089273C">
        <w:rPr>
          <w:rFonts w:asciiTheme="minorHAnsi" w:hAnsiTheme="minorHAnsi" w:cstheme="minorHAnsi"/>
          <w:sz w:val="22"/>
          <w:szCs w:val="22"/>
        </w:rPr>
        <w:t>30</w:t>
      </w:r>
    </w:p>
    <w:p w14:paraId="2DD445CC" w14:textId="77777777" w:rsidR="00085DDB" w:rsidRPr="0089273C" w:rsidRDefault="00085DDB" w:rsidP="00A82469">
      <w:pPr>
        <w:rPr>
          <w:rFonts w:asciiTheme="minorHAnsi" w:hAnsiTheme="minorHAnsi" w:cstheme="minorHAnsi"/>
          <w:b/>
          <w:sz w:val="22"/>
          <w:szCs w:val="22"/>
          <w:u w:val="single"/>
        </w:rPr>
      </w:pPr>
    </w:p>
    <w:p w14:paraId="43867E26" w14:textId="77777777" w:rsidR="00085DDB" w:rsidRPr="0089273C" w:rsidRDefault="00085DDB" w:rsidP="00A82469">
      <w:pPr>
        <w:rPr>
          <w:rFonts w:asciiTheme="minorHAnsi" w:hAnsiTheme="minorHAnsi" w:cstheme="minorHAnsi"/>
          <w:b/>
          <w:sz w:val="22"/>
          <w:szCs w:val="22"/>
          <w:u w:val="single"/>
        </w:rPr>
      </w:pPr>
    </w:p>
    <w:p w14:paraId="19A245E2" w14:textId="77777777" w:rsidR="00085DDB" w:rsidRPr="0089273C" w:rsidRDefault="00085DDB" w:rsidP="00A82469">
      <w:pPr>
        <w:rPr>
          <w:rFonts w:asciiTheme="minorHAnsi" w:hAnsiTheme="minorHAnsi" w:cstheme="minorHAnsi"/>
          <w:b/>
          <w:sz w:val="22"/>
          <w:szCs w:val="22"/>
          <w:u w:val="single"/>
        </w:rPr>
      </w:pPr>
    </w:p>
    <w:p w14:paraId="015FACEC" w14:textId="3E5D1D2A" w:rsidR="00085DDB" w:rsidRPr="0089273C" w:rsidRDefault="00085DDB" w:rsidP="3D30FF24">
      <w:pPr>
        <w:rPr>
          <w:rFonts w:asciiTheme="minorHAnsi" w:hAnsiTheme="minorHAnsi" w:cstheme="minorHAnsi"/>
          <w:i/>
          <w:iCs/>
          <w:sz w:val="22"/>
          <w:szCs w:val="22"/>
        </w:rPr>
      </w:pPr>
      <w:r w:rsidRPr="0089273C">
        <w:rPr>
          <w:rFonts w:asciiTheme="minorHAnsi" w:hAnsiTheme="minorHAnsi" w:cstheme="minorHAnsi"/>
          <w:i/>
          <w:iCs/>
          <w:sz w:val="22"/>
          <w:szCs w:val="22"/>
        </w:rPr>
        <w:t xml:space="preserve">This policy </w:t>
      </w:r>
      <w:r w:rsidR="00FD39D4" w:rsidRPr="0089273C">
        <w:rPr>
          <w:rFonts w:asciiTheme="minorHAnsi" w:hAnsiTheme="minorHAnsi" w:cstheme="minorHAnsi"/>
          <w:i/>
          <w:iCs/>
          <w:sz w:val="22"/>
          <w:szCs w:val="22"/>
        </w:rPr>
        <w:t>applies to all schools</w:t>
      </w:r>
    </w:p>
    <w:p w14:paraId="4E798797" w14:textId="77777777" w:rsidR="00085DDB" w:rsidRPr="0089273C" w:rsidRDefault="00085DDB" w:rsidP="00A82469">
      <w:pPr>
        <w:rPr>
          <w:rFonts w:asciiTheme="minorHAnsi" w:hAnsiTheme="minorHAnsi" w:cstheme="minorHAnsi"/>
          <w:bCs/>
          <w:color w:val="000000"/>
          <w:sz w:val="22"/>
          <w:szCs w:val="22"/>
        </w:rPr>
      </w:pPr>
      <w:r w:rsidRPr="0089273C">
        <w:rPr>
          <w:rFonts w:asciiTheme="minorHAnsi" w:hAnsiTheme="minorHAnsi" w:cstheme="minorHAnsi"/>
          <w:sz w:val="22"/>
          <w:szCs w:val="22"/>
        </w:rPr>
        <w:br w:type="page"/>
      </w:r>
    </w:p>
    <w:p w14:paraId="56AB7EE0" w14:textId="71893E5D" w:rsidR="00FD39D4" w:rsidRPr="0089273C" w:rsidRDefault="00FD39D4" w:rsidP="3D30FF24">
      <w:pPr>
        <w:pStyle w:val="Default"/>
        <w:rPr>
          <w:rFonts w:asciiTheme="minorHAnsi" w:hAnsiTheme="minorHAnsi" w:cstheme="minorHAnsi"/>
          <w:b/>
          <w:bCs/>
          <w:sz w:val="22"/>
          <w:szCs w:val="22"/>
        </w:rPr>
      </w:pPr>
      <w:r w:rsidRPr="0089273C">
        <w:rPr>
          <w:rFonts w:asciiTheme="minorHAnsi" w:hAnsiTheme="minorHAnsi" w:cstheme="minorHAnsi"/>
          <w:b/>
          <w:bCs/>
          <w:sz w:val="22"/>
          <w:szCs w:val="22"/>
        </w:rPr>
        <w:lastRenderedPageBreak/>
        <w:t>Introduction</w:t>
      </w:r>
    </w:p>
    <w:p w14:paraId="154A2761" w14:textId="77777777" w:rsidR="00FD39D4" w:rsidRPr="0089273C" w:rsidRDefault="00FD39D4" w:rsidP="3D30FF24">
      <w:pPr>
        <w:pStyle w:val="Default"/>
        <w:rPr>
          <w:rFonts w:asciiTheme="minorHAnsi" w:hAnsiTheme="minorHAnsi" w:cstheme="minorHAnsi"/>
          <w:sz w:val="22"/>
          <w:szCs w:val="22"/>
        </w:rPr>
      </w:pPr>
    </w:p>
    <w:p w14:paraId="657E0CD2" w14:textId="539A9447" w:rsidR="00F61769" w:rsidRPr="0089273C" w:rsidRDefault="00842B50" w:rsidP="6B557450">
      <w:pPr>
        <w:pStyle w:val="Default"/>
        <w:rPr>
          <w:rFonts w:asciiTheme="minorHAnsi" w:hAnsiTheme="minorHAnsi" w:cstheme="minorHAnsi"/>
          <w:sz w:val="22"/>
          <w:szCs w:val="22"/>
        </w:rPr>
      </w:pPr>
      <w:r w:rsidRPr="0089273C">
        <w:rPr>
          <w:rFonts w:asciiTheme="minorHAnsi" w:hAnsiTheme="minorHAnsi" w:cstheme="minorHAnsi"/>
          <w:sz w:val="22"/>
          <w:szCs w:val="22"/>
        </w:rPr>
        <w:t>Restrictive</w:t>
      </w:r>
      <w:r w:rsidR="00F67A6B" w:rsidRPr="0089273C">
        <w:rPr>
          <w:rFonts w:asciiTheme="minorHAnsi" w:hAnsiTheme="minorHAnsi" w:cstheme="minorHAnsi"/>
          <w:sz w:val="22"/>
          <w:szCs w:val="22"/>
        </w:rPr>
        <w:t xml:space="preserve"> </w:t>
      </w:r>
      <w:r w:rsidRPr="0089273C">
        <w:rPr>
          <w:rFonts w:asciiTheme="minorHAnsi" w:hAnsiTheme="minorHAnsi" w:cstheme="minorHAnsi"/>
          <w:sz w:val="22"/>
          <w:szCs w:val="22"/>
        </w:rPr>
        <w:t xml:space="preserve">interventions, including reasonable force and seclusion, can significantly affect the pupils, staff, members and parents involved, as well as the wider classroom. </w:t>
      </w:r>
      <w:r w:rsidR="0002074D" w:rsidRPr="0089273C">
        <w:rPr>
          <w:rFonts w:asciiTheme="minorHAnsi" w:hAnsiTheme="minorHAnsi" w:cstheme="minorHAnsi"/>
          <w:sz w:val="22"/>
          <w:szCs w:val="22"/>
        </w:rPr>
        <w:t xml:space="preserve"> </w:t>
      </w:r>
      <w:r w:rsidRPr="0089273C">
        <w:rPr>
          <w:rFonts w:asciiTheme="minorHAnsi" w:hAnsiTheme="minorHAnsi" w:cstheme="minorHAnsi"/>
          <w:sz w:val="22"/>
          <w:szCs w:val="22"/>
        </w:rPr>
        <w:t>However, there are times when the use of restrictive interventions will be used where lawful, and necessary; for example, to keep individuals and the wider school community safe.</w:t>
      </w:r>
    </w:p>
    <w:p w14:paraId="3EFFF25D" w14:textId="780E01CA" w:rsidR="6B557450" w:rsidRPr="0089273C" w:rsidRDefault="6B557450" w:rsidP="3D30FF24">
      <w:pPr>
        <w:pStyle w:val="Default"/>
        <w:rPr>
          <w:rFonts w:asciiTheme="minorHAnsi" w:hAnsiTheme="minorHAnsi" w:cstheme="minorHAnsi"/>
          <w:sz w:val="22"/>
          <w:szCs w:val="22"/>
        </w:rPr>
      </w:pPr>
    </w:p>
    <w:p w14:paraId="27538BFE" w14:textId="34B1B1EC" w:rsidR="005A489F" w:rsidRPr="0089273C" w:rsidRDefault="00975425" w:rsidP="00A82469">
      <w:pPr>
        <w:pStyle w:val="Default"/>
        <w:rPr>
          <w:rFonts w:asciiTheme="minorHAnsi" w:hAnsiTheme="minorHAnsi" w:cstheme="minorHAnsi"/>
          <w:bCs/>
          <w:sz w:val="22"/>
          <w:szCs w:val="22"/>
        </w:rPr>
      </w:pPr>
      <w:r w:rsidRPr="0089273C">
        <w:rPr>
          <w:rFonts w:asciiTheme="minorHAnsi" w:hAnsiTheme="minorHAnsi" w:cstheme="minorHAnsi"/>
          <w:bCs/>
          <w:sz w:val="22"/>
          <w:szCs w:val="22"/>
        </w:rPr>
        <w:t>The law states that any member of staff may use reasonable force to prevent a pupil from</w:t>
      </w:r>
      <w:r w:rsidR="00264663" w:rsidRPr="0089273C">
        <w:rPr>
          <w:rFonts w:asciiTheme="minorHAnsi" w:hAnsiTheme="minorHAnsi" w:cstheme="minorHAnsi"/>
          <w:bCs/>
          <w:sz w:val="22"/>
          <w:szCs w:val="22"/>
        </w:rPr>
        <w:t>:</w:t>
      </w:r>
    </w:p>
    <w:p w14:paraId="4B2E4FF0" w14:textId="20037045" w:rsidR="005A489F" w:rsidRPr="0089273C" w:rsidRDefault="00975425" w:rsidP="00A82469">
      <w:pPr>
        <w:pStyle w:val="Default"/>
        <w:numPr>
          <w:ilvl w:val="0"/>
          <w:numId w:val="19"/>
        </w:numPr>
        <w:rPr>
          <w:rFonts w:asciiTheme="minorHAnsi" w:hAnsiTheme="minorHAnsi" w:cstheme="minorHAnsi"/>
          <w:bCs/>
          <w:sz w:val="22"/>
          <w:szCs w:val="22"/>
        </w:rPr>
      </w:pPr>
      <w:r w:rsidRPr="0089273C">
        <w:rPr>
          <w:rFonts w:asciiTheme="minorHAnsi" w:hAnsiTheme="minorHAnsi" w:cstheme="minorHAnsi"/>
          <w:bCs/>
          <w:sz w:val="22"/>
          <w:szCs w:val="22"/>
        </w:rPr>
        <w:t>Committing a criminal offence</w:t>
      </w:r>
      <w:r w:rsidR="00264663" w:rsidRPr="0089273C">
        <w:rPr>
          <w:rFonts w:asciiTheme="minorHAnsi" w:hAnsiTheme="minorHAnsi" w:cstheme="minorHAnsi"/>
          <w:bCs/>
          <w:sz w:val="22"/>
          <w:szCs w:val="22"/>
        </w:rPr>
        <w:t>;</w:t>
      </w:r>
    </w:p>
    <w:p w14:paraId="4ABD7AA9" w14:textId="2D624217" w:rsidR="005A489F" w:rsidRPr="0089273C" w:rsidRDefault="40C0CFD5" w:rsidP="3D30FF24">
      <w:pPr>
        <w:pStyle w:val="Default"/>
        <w:numPr>
          <w:ilvl w:val="0"/>
          <w:numId w:val="19"/>
        </w:numPr>
        <w:rPr>
          <w:rFonts w:asciiTheme="minorHAnsi" w:hAnsiTheme="minorHAnsi" w:cstheme="minorHAnsi"/>
          <w:sz w:val="22"/>
          <w:szCs w:val="22"/>
        </w:rPr>
      </w:pPr>
      <w:r w:rsidRPr="0089273C">
        <w:rPr>
          <w:rFonts w:asciiTheme="minorHAnsi" w:hAnsiTheme="minorHAnsi" w:cstheme="minorHAnsi"/>
          <w:sz w:val="22"/>
          <w:szCs w:val="22"/>
        </w:rPr>
        <w:t>Causing personal injury</w:t>
      </w:r>
      <w:r w:rsidR="0EB2420A" w:rsidRPr="0089273C">
        <w:rPr>
          <w:rFonts w:asciiTheme="minorHAnsi" w:hAnsiTheme="minorHAnsi" w:cstheme="minorHAnsi"/>
          <w:sz w:val="22"/>
          <w:szCs w:val="22"/>
        </w:rPr>
        <w:t>, injury to others</w:t>
      </w:r>
      <w:r w:rsidRPr="0089273C">
        <w:rPr>
          <w:rFonts w:asciiTheme="minorHAnsi" w:hAnsiTheme="minorHAnsi" w:cstheme="minorHAnsi"/>
          <w:sz w:val="22"/>
          <w:szCs w:val="22"/>
        </w:rPr>
        <w:t xml:space="preserve"> or damage to property</w:t>
      </w:r>
      <w:r w:rsidR="01015073" w:rsidRPr="0089273C">
        <w:rPr>
          <w:rFonts w:asciiTheme="minorHAnsi" w:hAnsiTheme="minorHAnsi" w:cstheme="minorHAnsi"/>
          <w:sz w:val="22"/>
          <w:szCs w:val="22"/>
        </w:rPr>
        <w:t>;</w:t>
      </w:r>
    </w:p>
    <w:p w14:paraId="27113C02" w14:textId="6F1F673D" w:rsidR="40C0CFD5" w:rsidRPr="0089273C" w:rsidRDefault="40C0CFD5" w:rsidP="3D30FF24">
      <w:pPr>
        <w:pStyle w:val="Default"/>
        <w:numPr>
          <w:ilvl w:val="0"/>
          <w:numId w:val="19"/>
        </w:numPr>
        <w:rPr>
          <w:rFonts w:asciiTheme="minorHAnsi" w:hAnsiTheme="minorHAnsi" w:cstheme="minorHAnsi"/>
          <w:sz w:val="22"/>
          <w:szCs w:val="22"/>
        </w:rPr>
      </w:pPr>
      <w:r w:rsidRPr="0089273C">
        <w:rPr>
          <w:rFonts w:asciiTheme="minorHAnsi" w:hAnsiTheme="minorHAnsi" w:cstheme="minorHAnsi"/>
          <w:sz w:val="22"/>
          <w:szCs w:val="22"/>
        </w:rPr>
        <w:t>Prejudicing the maintenance of good order and discipline</w:t>
      </w:r>
      <w:r w:rsidR="6154CD39" w:rsidRPr="0089273C">
        <w:rPr>
          <w:rFonts w:asciiTheme="minorHAnsi" w:hAnsiTheme="minorHAnsi" w:cstheme="minorHAnsi"/>
          <w:sz w:val="22"/>
          <w:szCs w:val="22"/>
        </w:rPr>
        <w:t xml:space="preserve"> during a teaching session or otherwise</w:t>
      </w:r>
      <w:r w:rsidR="01015073" w:rsidRPr="0089273C">
        <w:rPr>
          <w:rFonts w:asciiTheme="minorHAnsi" w:hAnsiTheme="minorHAnsi" w:cstheme="minorHAnsi"/>
          <w:sz w:val="22"/>
          <w:szCs w:val="22"/>
        </w:rPr>
        <w:t>.</w:t>
      </w:r>
    </w:p>
    <w:p w14:paraId="40A7CC22" w14:textId="4C08F79A" w:rsidR="6B557450" w:rsidRPr="0089273C" w:rsidRDefault="6B557450" w:rsidP="3D30FF24">
      <w:pPr>
        <w:pStyle w:val="Default"/>
        <w:rPr>
          <w:rFonts w:asciiTheme="minorHAnsi" w:hAnsiTheme="minorHAnsi" w:cstheme="minorHAnsi"/>
          <w:sz w:val="22"/>
          <w:szCs w:val="22"/>
        </w:rPr>
      </w:pPr>
    </w:p>
    <w:p w14:paraId="061D1FFD" w14:textId="00576222" w:rsidR="00F61769" w:rsidRPr="0089273C" w:rsidRDefault="00E57907" w:rsidP="6B557450">
      <w:pPr>
        <w:pStyle w:val="Default"/>
        <w:rPr>
          <w:rFonts w:asciiTheme="minorHAnsi" w:hAnsiTheme="minorHAnsi" w:cstheme="minorHAnsi"/>
          <w:sz w:val="22"/>
          <w:szCs w:val="22"/>
        </w:rPr>
      </w:pPr>
      <w:r w:rsidRPr="0089273C">
        <w:rPr>
          <w:rFonts w:asciiTheme="minorHAnsi" w:hAnsiTheme="minorHAnsi" w:cstheme="minorHAnsi"/>
          <w:sz w:val="22"/>
          <w:szCs w:val="22"/>
        </w:rPr>
        <w:t xml:space="preserve">Staff who are likely to need to use reasonable force and/or other restrictive interventions should </w:t>
      </w:r>
      <w:r w:rsidR="00922BDC" w:rsidRPr="0089273C">
        <w:rPr>
          <w:rFonts w:asciiTheme="minorHAnsi" w:hAnsiTheme="minorHAnsi" w:cstheme="minorHAnsi"/>
          <w:sz w:val="22"/>
          <w:szCs w:val="22"/>
        </w:rPr>
        <w:t xml:space="preserve">receive appropriate training </w:t>
      </w:r>
      <w:r w:rsidRPr="0089273C">
        <w:rPr>
          <w:rFonts w:asciiTheme="minorHAnsi" w:hAnsiTheme="minorHAnsi" w:cstheme="minorHAnsi"/>
          <w:sz w:val="22"/>
          <w:szCs w:val="22"/>
        </w:rPr>
        <w:t>in its safe and lawful use</w:t>
      </w:r>
      <w:r w:rsidR="00922BDC" w:rsidRPr="0089273C">
        <w:rPr>
          <w:rFonts w:asciiTheme="minorHAnsi" w:hAnsiTheme="minorHAnsi" w:cstheme="minorHAnsi"/>
          <w:sz w:val="22"/>
          <w:szCs w:val="22"/>
        </w:rPr>
        <w:t>,</w:t>
      </w:r>
      <w:r w:rsidRPr="0089273C">
        <w:rPr>
          <w:rFonts w:asciiTheme="minorHAnsi" w:hAnsiTheme="minorHAnsi" w:cstheme="minorHAnsi"/>
          <w:sz w:val="22"/>
          <w:szCs w:val="22"/>
        </w:rPr>
        <w:t xml:space="preserve"> and in preventative strategie</w:t>
      </w:r>
      <w:r w:rsidR="0010155C" w:rsidRPr="0089273C">
        <w:rPr>
          <w:rFonts w:asciiTheme="minorHAnsi" w:hAnsiTheme="minorHAnsi" w:cstheme="minorHAnsi"/>
          <w:sz w:val="22"/>
          <w:szCs w:val="22"/>
        </w:rPr>
        <w:t>s</w:t>
      </w:r>
      <w:r w:rsidRPr="0089273C">
        <w:rPr>
          <w:rFonts w:asciiTheme="minorHAnsi" w:hAnsiTheme="minorHAnsi" w:cstheme="minorHAnsi"/>
          <w:sz w:val="22"/>
          <w:szCs w:val="22"/>
        </w:rPr>
        <w:t xml:space="preserve">. </w:t>
      </w:r>
      <w:r w:rsidR="00DC4E06" w:rsidRPr="0089273C">
        <w:rPr>
          <w:rFonts w:asciiTheme="minorHAnsi" w:hAnsiTheme="minorHAnsi" w:cstheme="minorHAnsi"/>
          <w:sz w:val="22"/>
          <w:szCs w:val="22"/>
        </w:rPr>
        <w:t xml:space="preserve"> </w:t>
      </w:r>
      <w:r w:rsidRPr="0089273C">
        <w:rPr>
          <w:rFonts w:asciiTheme="minorHAnsi" w:hAnsiTheme="minorHAnsi" w:cstheme="minorHAnsi"/>
          <w:sz w:val="22"/>
          <w:szCs w:val="22"/>
        </w:rPr>
        <w:t>Decisions on training required are based on the school’s individual contexts and needs. All training reflects the principles of both statutory and non-statutory guidance.</w:t>
      </w:r>
      <w:r w:rsidR="00922BDC" w:rsidRPr="0089273C">
        <w:rPr>
          <w:rFonts w:asciiTheme="minorHAnsi" w:hAnsiTheme="minorHAnsi" w:cstheme="minorHAnsi"/>
          <w:sz w:val="22"/>
          <w:szCs w:val="22"/>
        </w:rPr>
        <w:t xml:space="preserve"> Schools will use risk assessments to identify staff and pupil needs and reduce foreseeable risks.</w:t>
      </w:r>
    </w:p>
    <w:p w14:paraId="577CF96F" w14:textId="4E597453" w:rsidR="6B557450" w:rsidRPr="0089273C" w:rsidRDefault="6B557450" w:rsidP="3D30FF24">
      <w:pPr>
        <w:pStyle w:val="Default"/>
        <w:rPr>
          <w:rFonts w:asciiTheme="minorHAnsi" w:hAnsiTheme="minorHAnsi" w:cstheme="minorHAnsi"/>
          <w:sz w:val="22"/>
          <w:szCs w:val="22"/>
        </w:rPr>
      </w:pPr>
    </w:p>
    <w:p w14:paraId="64881E64" w14:textId="6DFD8D7F" w:rsidR="0012278E" w:rsidRPr="0089273C" w:rsidRDefault="6E4067FF" w:rsidP="00A82469">
      <w:pPr>
        <w:pStyle w:val="Default"/>
        <w:rPr>
          <w:rFonts w:asciiTheme="minorHAnsi" w:hAnsiTheme="minorHAnsi" w:cstheme="minorHAnsi"/>
          <w:sz w:val="22"/>
          <w:szCs w:val="22"/>
        </w:rPr>
      </w:pPr>
      <w:r w:rsidRPr="0089273C">
        <w:rPr>
          <w:rFonts w:asciiTheme="minorHAnsi" w:hAnsiTheme="minorHAnsi" w:cstheme="minorHAnsi"/>
          <w:sz w:val="22"/>
          <w:szCs w:val="22"/>
        </w:rPr>
        <w:t xml:space="preserve">It is always unlawful to use </w:t>
      </w:r>
      <w:r w:rsidR="3CB20A82" w:rsidRPr="0089273C">
        <w:rPr>
          <w:rFonts w:asciiTheme="minorHAnsi" w:hAnsiTheme="minorHAnsi" w:cstheme="minorHAnsi"/>
          <w:sz w:val="22"/>
          <w:szCs w:val="22"/>
        </w:rPr>
        <w:t>restrictive</w:t>
      </w:r>
      <w:r w:rsidR="62E9FE57" w:rsidRPr="0089273C">
        <w:rPr>
          <w:rFonts w:asciiTheme="minorHAnsi" w:hAnsiTheme="minorHAnsi" w:cstheme="minorHAnsi"/>
          <w:sz w:val="22"/>
          <w:szCs w:val="22"/>
        </w:rPr>
        <w:t xml:space="preserve"> intervention</w:t>
      </w:r>
      <w:r w:rsidRPr="0089273C">
        <w:rPr>
          <w:rFonts w:asciiTheme="minorHAnsi" w:hAnsiTheme="minorHAnsi" w:cstheme="minorHAnsi"/>
          <w:sz w:val="22"/>
          <w:szCs w:val="22"/>
        </w:rPr>
        <w:t xml:space="preserve"> as a punishment.</w:t>
      </w:r>
    </w:p>
    <w:p w14:paraId="75EDE2A6" w14:textId="40D2BE62" w:rsidR="6B557450" w:rsidRPr="0089273C" w:rsidRDefault="6B557450" w:rsidP="6B557450">
      <w:pPr>
        <w:pStyle w:val="Default"/>
        <w:rPr>
          <w:rFonts w:asciiTheme="minorHAnsi" w:hAnsiTheme="minorHAnsi" w:cstheme="minorHAnsi"/>
          <w:sz w:val="22"/>
          <w:szCs w:val="22"/>
        </w:rPr>
      </w:pPr>
    </w:p>
    <w:p w14:paraId="46F1DD6A" w14:textId="51FCD423" w:rsidR="2ACEB949" w:rsidRPr="0089273C" w:rsidRDefault="2ACEB949" w:rsidP="6B557450">
      <w:pPr>
        <w:pStyle w:val="Default"/>
        <w:rPr>
          <w:rFonts w:asciiTheme="minorHAnsi" w:hAnsiTheme="minorHAnsi" w:cstheme="minorHAnsi"/>
          <w:sz w:val="22"/>
          <w:szCs w:val="22"/>
        </w:rPr>
      </w:pPr>
      <w:r w:rsidRPr="0089273C">
        <w:rPr>
          <w:rFonts w:asciiTheme="minorHAnsi" w:hAnsiTheme="minorHAnsi" w:cstheme="minorHAnsi"/>
          <w:b/>
          <w:bCs/>
          <w:color w:val="7030A0"/>
          <w:sz w:val="22"/>
          <w:szCs w:val="22"/>
        </w:rPr>
        <w:t>Relevant Legislation</w:t>
      </w:r>
    </w:p>
    <w:p w14:paraId="7E32B02E" w14:textId="3CAED8D8" w:rsidR="6B557450" w:rsidRPr="0089273C" w:rsidRDefault="6B557450" w:rsidP="6B557450">
      <w:pPr>
        <w:pStyle w:val="Default"/>
        <w:rPr>
          <w:rFonts w:asciiTheme="minorHAnsi" w:hAnsiTheme="minorHAnsi" w:cstheme="minorHAnsi"/>
          <w:b/>
          <w:bCs/>
          <w:color w:val="7030A0"/>
          <w:sz w:val="22"/>
          <w:szCs w:val="22"/>
        </w:rPr>
      </w:pPr>
    </w:p>
    <w:p w14:paraId="3EC15DE5" w14:textId="1B9AA655" w:rsidR="0521F215" w:rsidRPr="0089273C" w:rsidRDefault="0521F215" w:rsidP="6B557450">
      <w:pPr>
        <w:pStyle w:val="Default"/>
        <w:rPr>
          <w:rFonts w:asciiTheme="minorHAnsi" w:hAnsiTheme="minorHAnsi" w:cstheme="minorHAnsi"/>
          <w:sz w:val="22"/>
          <w:szCs w:val="22"/>
        </w:rPr>
      </w:pPr>
      <w:r w:rsidRPr="0089273C">
        <w:rPr>
          <w:rFonts w:asciiTheme="minorHAnsi" w:hAnsiTheme="minorHAnsi" w:cstheme="minorHAnsi"/>
          <w:color w:val="auto"/>
          <w:sz w:val="22"/>
          <w:szCs w:val="22"/>
        </w:rPr>
        <w:t>The principal legislation to which this policy relates are:</w:t>
      </w:r>
    </w:p>
    <w:p w14:paraId="0115AC91" w14:textId="32122F1D" w:rsidR="6B557450" w:rsidRPr="0089273C" w:rsidRDefault="6B557450" w:rsidP="6B557450">
      <w:pPr>
        <w:pStyle w:val="Default"/>
        <w:rPr>
          <w:rFonts w:asciiTheme="minorHAnsi" w:hAnsiTheme="minorHAnsi" w:cstheme="minorHAnsi"/>
          <w:color w:val="auto"/>
          <w:sz w:val="22"/>
          <w:szCs w:val="22"/>
        </w:rPr>
      </w:pPr>
    </w:p>
    <w:p w14:paraId="1FFC13AB" w14:textId="1B589AFF" w:rsidR="0521F215" w:rsidRPr="0089273C" w:rsidRDefault="0521F215" w:rsidP="3D30FF24">
      <w:pPr>
        <w:pStyle w:val="Default"/>
        <w:ind w:left="720"/>
        <w:rPr>
          <w:rFonts w:asciiTheme="minorHAnsi" w:hAnsiTheme="minorHAnsi" w:cstheme="minorHAnsi"/>
          <w:sz w:val="22"/>
          <w:szCs w:val="22"/>
        </w:rPr>
      </w:pPr>
      <w:r w:rsidRPr="0089273C">
        <w:rPr>
          <w:rFonts w:asciiTheme="minorHAnsi" w:hAnsiTheme="minorHAnsi" w:cstheme="minorHAnsi"/>
          <w:color w:val="auto"/>
          <w:sz w:val="22"/>
          <w:szCs w:val="22"/>
        </w:rPr>
        <w:t xml:space="preserve">• </w:t>
      </w:r>
      <w:r w:rsidR="00E33C6A" w:rsidRPr="0089273C">
        <w:rPr>
          <w:rFonts w:asciiTheme="minorHAnsi" w:hAnsiTheme="minorHAnsi" w:cstheme="minorHAnsi"/>
          <w:color w:val="auto"/>
          <w:sz w:val="22"/>
          <w:szCs w:val="22"/>
        </w:rPr>
        <w:t>T</w:t>
      </w:r>
      <w:r w:rsidRPr="0089273C">
        <w:rPr>
          <w:rFonts w:asciiTheme="minorHAnsi" w:hAnsiTheme="minorHAnsi" w:cstheme="minorHAnsi"/>
          <w:color w:val="auto"/>
          <w:sz w:val="22"/>
          <w:szCs w:val="22"/>
        </w:rPr>
        <w:t>he Education and Inspections Act 2006, especially sections 93 and 93A</w:t>
      </w:r>
    </w:p>
    <w:p w14:paraId="1942DCB9" w14:textId="00D042A3" w:rsidR="0521F215" w:rsidRPr="0089273C" w:rsidRDefault="0521F215" w:rsidP="3D30FF24">
      <w:pPr>
        <w:pStyle w:val="Default"/>
        <w:ind w:left="720"/>
        <w:rPr>
          <w:rFonts w:asciiTheme="minorHAnsi" w:hAnsiTheme="minorHAnsi" w:cstheme="minorHAnsi"/>
          <w:sz w:val="22"/>
          <w:szCs w:val="22"/>
        </w:rPr>
      </w:pPr>
      <w:r w:rsidRPr="0089273C">
        <w:rPr>
          <w:rFonts w:asciiTheme="minorHAnsi" w:hAnsiTheme="minorHAnsi" w:cstheme="minorHAnsi"/>
          <w:color w:val="auto"/>
          <w:sz w:val="22"/>
          <w:szCs w:val="22"/>
        </w:rPr>
        <w:t xml:space="preserve">• </w:t>
      </w:r>
      <w:r w:rsidR="00E33C6A" w:rsidRPr="0089273C">
        <w:rPr>
          <w:rFonts w:asciiTheme="minorHAnsi" w:hAnsiTheme="minorHAnsi" w:cstheme="minorHAnsi"/>
          <w:color w:val="auto"/>
          <w:sz w:val="22"/>
          <w:szCs w:val="22"/>
        </w:rPr>
        <w:t>T</w:t>
      </w:r>
      <w:r w:rsidRPr="0089273C">
        <w:rPr>
          <w:rFonts w:asciiTheme="minorHAnsi" w:hAnsiTheme="minorHAnsi" w:cstheme="minorHAnsi"/>
          <w:color w:val="auto"/>
          <w:sz w:val="22"/>
          <w:szCs w:val="22"/>
        </w:rPr>
        <w:t>he Schools (Recording and Reporting of Seclusion and Restraint) (No. 2) (England) Regulations 2025</w:t>
      </w:r>
    </w:p>
    <w:p w14:paraId="0D86D4D9" w14:textId="2D5FB9CE" w:rsidR="0521F215" w:rsidRPr="0089273C" w:rsidRDefault="0521F215" w:rsidP="3D30FF24">
      <w:pPr>
        <w:pStyle w:val="Default"/>
        <w:ind w:left="720"/>
        <w:rPr>
          <w:rFonts w:asciiTheme="minorHAnsi" w:hAnsiTheme="minorHAnsi" w:cstheme="minorHAnsi"/>
          <w:sz w:val="22"/>
          <w:szCs w:val="22"/>
        </w:rPr>
      </w:pPr>
      <w:r w:rsidRPr="0089273C">
        <w:rPr>
          <w:rFonts w:asciiTheme="minorHAnsi" w:hAnsiTheme="minorHAnsi" w:cstheme="minorHAnsi"/>
          <w:color w:val="auto"/>
          <w:sz w:val="22"/>
          <w:szCs w:val="22"/>
        </w:rPr>
        <w:t xml:space="preserve">• </w:t>
      </w:r>
      <w:r w:rsidR="00E33C6A" w:rsidRPr="0089273C">
        <w:rPr>
          <w:rFonts w:asciiTheme="minorHAnsi" w:hAnsiTheme="minorHAnsi" w:cstheme="minorHAnsi"/>
          <w:color w:val="auto"/>
          <w:sz w:val="22"/>
          <w:szCs w:val="22"/>
        </w:rPr>
        <w:t>T</w:t>
      </w:r>
      <w:r w:rsidRPr="0089273C">
        <w:rPr>
          <w:rFonts w:asciiTheme="minorHAnsi" w:hAnsiTheme="minorHAnsi" w:cstheme="minorHAnsi"/>
          <w:color w:val="auto"/>
          <w:sz w:val="22"/>
          <w:szCs w:val="22"/>
        </w:rPr>
        <w:t>he Health and Safety at Work etc. Act 1974 and associated regulations</w:t>
      </w:r>
    </w:p>
    <w:p w14:paraId="30BEB402" w14:textId="327A5B90" w:rsidR="0521F215" w:rsidRPr="0089273C" w:rsidRDefault="0521F215" w:rsidP="3D30FF24">
      <w:pPr>
        <w:pStyle w:val="Default"/>
        <w:ind w:left="720"/>
        <w:rPr>
          <w:rFonts w:asciiTheme="minorHAnsi" w:hAnsiTheme="minorHAnsi" w:cstheme="minorHAnsi"/>
          <w:sz w:val="22"/>
          <w:szCs w:val="22"/>
        </w:rPr>
      </w:pPr>
      <w:r w:rsidRPr="0089273C">
        <w:rPr>
          <w:rFonts w:asciiTheme="minorHAnsi" w:hAnsiTheme="minorHAnsi" w:cstheme="minorHAnsi"/>
          <w:color w:val="auto"/>
          <w:sz w:val="22"/>
          <w:szCs w:val="22"/>
        </w:rPr>
        <w:t xml:space="preserve">• </w:t>
      </w:r>
      <w:r w:rsidR="00E33C6A" w:rsidRPr="0089273C">
        <w:rPr>
          <w:rFonts w:asciiTheme="minorHAnsi" w:hAnsiTheme="minorHAnsi" w:cstheme="minorHAnsi"/>
          <w:color w:val="auto"/>
          <w:sz w:val="22"/>
          <w:szCs w:val="22"/>
        </w:rPr>
        <w:t>T</w:t>
      </w:r>
      <w:r w:rsidRPr="0089273C">
        <w:rPr>
          <w:rFonts w:asciiTheme="minorHAnsi" w:hAnsiTheme="minorHAnsi" w:cstheme="minorHAnsi"/>
          <w:color w:val="auto"/>
          <w:sz w:val="22"/>
          <w:szCs w:val="22"/>
        </w:rPr>
        <w:t>he Human Rights Act 1998</w:t>
      </w:r>
    </w:p>
    <w:p w14:paraId="13BBE223" w14:textId="3DB6D231" w:rsidR="0521F215" w:rsidRPr="0089273C" w:rsidRDefault="0521F215" w:rsidP="3D30FF24">
      <w:pPr>
        <w:pStyle w:val="Default"/>
        <w:ind w:left="720"/>
        <w:rPr>
          <w:rFonts w:asciiTheme="minorHAnsi" w:hAnsiTheme="minorHAnsi" w:cstheme="minorHAnsi"/>
          <w:sz w:val="22"/>
          <w:szCs w:val="22"/>
        </w:rPr>
      </w:pPr>
      <w:r w:rsidRPr="0089273C">
        <w:rPr>
          <w:rFonts w:asciiTheme="minorHAnsi" w:hAnsiTheme="minorHAnsi" w:cstheme="minorHAnsi"/>
          <w:color w:val="auto"/>
          <w:sz w:val="22"/>
          <w:szCs w:val="22"/>
        </w:rPr>
        <w:t xml:space="preserve">• </w:t>
      </w:r>
      <w:r w:rsidR="00E33C6A" w:rsidRPr="0089273C">
        <w:rPr>
          <w:rFonts w:asciiTheme="minorHAnsi" w:hAnsiTheme="minorHAnsi" w:cstheme="minorHAnsi"/>
          <w:color w:val="auto"/>
          <w:sz w:val="22"/>
          <w:szCs w:val="22"/>
        </w:rPr>
        <w:t>T</w:t>
      </w:r>
      <w:r w:rsidRPr="0089273C">
        <w:rPr>
          <w:rFonts w:asciiTheme="minorHAnsi" w:hAnsiTheme="minorHAnsi" w:cstheme="minorHAnsi"/>
          <w:color w:val="auto"/>
          <w:sz w:val="22"/>
          <w:szCs w:val="22"/>
        </w:rPr>
        <w:t>he Equality Act 2010</w:t>
      </w:r>
    </w:p>
    <w:p w14:paraId="0ED53D8A" w14:textId="471C652C" w:rsidR="6B557450" w:rsidRPr="0089273C" w:rsidRDefault="6B557450" w:rsidP="3D30FF24">
      <w:pPr>
        <w:pStyle w:val="Default"/>
        <w:rPr>
          <w:rFonts w:asciiTheme="minorHAnsi" w:hAnsiTheme="minorHAnsi" w:cstheme="minorHAnsi"/>
          <w:color w:val="auto"/>
          <w:sz w:val="22"/>
          <w:szCs w:val="22"/>
        </w:rPr>
      </w:pPr>
    </w:p>
    <w:p w14:paraId="7ADAC647" w14:textId="4A7ABBA2" w:rsidR="3EB53AAA" w:rsidRPr="0089273C" w:rsidRDefault="3EB53AAA" w:rsidP="3D30FF24">
      <w:pPr>
        <w:pStyle w:val="Default"/>
        <w:rPr>
          <w:rFonts w:asciiTheme="minorHAnsi" w:hAnsiTheme="minorHAnsi" w:cstheme="minorHAnsi"/>
          <w:sz w:val="22"/>
          <w:szCs w:val="22"/>
        </w:rPr>
      </w:pPr>
      <w:r w:rsidRPr="0089273C">
        <w:rPr>
          <w:rFonts w:asciiTheme="minorHAnsi" w:hAnsiTheme="minorHAnsi" w:cstheme="minorHAnsi"/>
          <w:sz w:val="22"/>
          <w:szCs w:val="22"/>
        </w:rPr>
        <w:t xml:space="preserve">Throughout this policy, the terms ‘must’ and ‘should’ are used.  Where the term ‘must’ </w:t>
      </w:r>
      <w:proofErr w:type="gramStart"/>
      <w:r w:rsidRPr="0089273C">
        <w:rPr>
          <w:rFonts w:asciiTheme="minorHAnsi" w:hAnsiTheme="minorHAnsi" w:cstheme="minorHAnsi"/>
          <w:sz w:val="22"/>
          <w:szCs w:val="22"/>
        </w:rPr>
        <w:t>is</w:t>
      </w:r>
      <w:proofErr w:type="gramEnd"/>
      <w:r w:rsidRPr="0089273C">
        <w:rPr>
          <w:rFonts w:asciiTheme="minorHAnsi" w:hAnsiTheme="minorHAnsi" w:cstheme="minorHAnsi"/>
          <w:sz w:val="22"/>
          <w:szCs w:val="22"/>
        </w:rPr>
        <w:t xml:space="preserve"> used, this is a legal requirement.  Where the term ‘should’ </w:t>
      </w:r>
      <w:proofErr w:type="gramStart"/>
      <w:r w:rsidRPr="0089273C">
        <w:rPr>
          <w:rFonts w:asciiTheme="minorHAnsi" w:hAnsiTheme="minorHAnsi" w:cstheme="minorHAnsi"/>
          <w:sz w:val="22"/>
          <w:szCs w:val="22"/>
        </w:rPr>
        <w:t>is</w:t>
      </w:r>
      <w:proofErr w:type="gramEnd"/>
      <w:r w:rsidRPr="0089273C">
        <w:rPr>
          <w:rFonts w:asciiTheme="minorHAnsi" w:hAnsiTheme="minorHAnsi" w:cstheme="minorHAnsi"/>
          <w:sz w:val="22"/>
          <w:szCs w:val="22"/>
        </w:rPr>
        <w:t xml:space="preserve"> used, the policy should be followed unless there is good reason not to.</w:t>
      </w:r>
    </w:p>
    <w:p w14:paraId="37A7D7E1" w14:textId="6C1C889E" w:rsidR="6B557450" w:rsidRPr="0089273C" w:rsidRDefault="6B557450" w:rsidP="3D30FF24">
      <w:pPr>
        <w:pStyle w:val="Default"/>
        <w:rPr>
          <w:rFonts w:asciiTheme="minorHAnsi" w:hAnsiTheme="minorHAnsi" w:cstheme="minorHAnsi"/>
          <w:color w:val="auto"/>
          <w:sz w:val="22"/>
          <w:szCs w:val="22"/>
        </w:rPr>
      </w:pPr>
    </w:p>
    <w:p w14:paraId="5415430F" w14:textId="4ED09689" w:rsidR="53973805" w:rsidRPr="0089273C" w:rsidRDefault="53973805" w:rsidP="6B557450">
      <w:pPr>
        <w:pStyle w:val="Default"/>
        <w:rPr>
          <w:rFonts w:asciiTheme="minorHAnsi" w:hAnsiTheme="minorHAnsi" w:cstheme="minorHAnsi"/>
          <w:sz w:val="22"/>
          <w:szCs w:val="22"/>
        </w:rPr>
      </w:pPr>
      <w:r w:rsidRPr="0089273C">
        <w:rPr>
          <w:rFonts w:asciiTheme="minorHAnsi" w:hAnsiTheme="minorHAnsi" w:cstheme="minorHAnsi"/>
          <w:b/>
          <w:bCs/>
          <w:color w:val="7030A0"/>
          <w:sz w:val="22"/>
          <w:szCs w:val="22"/>
        </w:rPr>
        <w:t>Terminology</w:t>
      </w:r>
    </w:p>
    <w:p w14:paraId="76ED279A" w14:textId="011C20AC" w:rsidR="6B557450" w:rsidRPr="0089273C" w:rsidRDefault="6B557450" w:rsidP="3D30FF24">
      <w:pPr>
        <w:pStyle w:val="Default"/>
        <w:rPr>
          <w:rFonts w:asciiTheme="minorHAnsi" w:hAnsiTheme="minorHAnsi" w:cstheme="minorHAnsi"/>
          <w:b/>
          <w:bCs/>
          <w:color w:val="7030A0"/>
          <w:sz w:val="22"/>
          <w:szCs w:val="22"/>
        </w:rPr>
      </w:pPr>
    </w:p>
    <w:p w14:paraId="5545F98C" w14:textId="29065694" w:rsidR="53973805" w:rsidRPr="0089273C" w:rsidRDefault="53973805" w:rsidP="6B557450">
      <w:pPr>
        <w:pStyle w:val="Default"/>
        <w:rPr>
          <w:rFonts w:asciiTheme="minorHAnsi" w:hAnsiTheme="minorHAnsi" w:cstheme="minorHAnsi"/>
          <w:sz w:val="22"/>
          <w:szCs w:val="22"/>
        </w:rPr>
      </w:pPr>
      <w:r w:rsidRPr="0089273C">
        <w:rPr>
          <w:rFonts w:asciiTheme="minorHAnsi" w:hAnsiTheme="minorHAnsi" w:cstheme="minorHAnsi"/>
          <w:color w:val="auto"/>
          <w:sz w:val="22"/>
          <w:szCs w:val="22"/>
        </w:rPr>
        <w:t>This policy uses the following terminology;</w:t>
      </w:r>
    </w:p>
    <w:p w14:paraId="3D84986E" w14:textId="5088478B" w:rsidR="6B557450" w:rsidRPr="0089273C" w:rsidRDefault="6B557450" w:rsidP="3D30FF24">
      <w:pPr>
        <w:pStyle w:val="Default"/>
        <w:rPr>
          <w:rFonts w:asciiTheme="minorHAnsi" w:hAnsiTheme="minorHAnsi" w:cstheme="minorHAnsi"/>
          <w:color w:val="auto"/>
          <w:sz w:val="22"/>
          <w:szCs w:val="22"/>
        </w:rPr>
      </w:pPr>
    </w:p>
    <w:p w14:paraId="10238C1A" w14:textId="5C3867BF" w:rsidR="00F61769" w:rsidRPr="0089273C" w:rsidRDefault="00E57907" w:rsidP="3D30FF24">
      <w:pPr>
        <w:pStyle w:val="Default"/>
        <w:rPr>
          <w:rFonts w:asciiTheme="minorHAnsi" w:hAnsiTheme="minorHAnsi" w:cstheme="minorHAnsi"/>
          <w:color w:val="auto"/>
          <w:sz w:val="22"/>
          <w:szCs w:val="22"/>
        </w:rPr>
      </w:pPr>
      <w:r w:rsidRPr="0089273C">
        <w:rPr>
          <w:rFonts w:asciiTheme="minorHAnsi" w:hAnsiTheme="minorHAnsi" w:cstheme="minorHAnsi"/>
          <w:b/>
          <w:bCs/>
          <w:sz w:val="22"/>
          <w:szCs w:val="22"/>
        </w:rPr>
        <w:t>Restrictive intervention:</w:t>
      </w:r>
      <w:r w:rsidRPr="0089273C">
        <w:rPr>
          <w:rFonts w:asciiTheme="minorHAnsi" w:hAnsiTheme="minorHAnsi" w:cstheme="minorHAnsi"/>
          <w:sz w:val="22"/>
          <w:szCs w:val="22"/>
        </w:rPr>
        <w:t xml:space="preserve"> </w:t>
      </w:r>
      <w:r w:rsidRPr="0089273C">
        <w:rPr>
          <w:rFonts w:asciiTheme="minorHAnsi" w:hAnsiTheme="minorHAnsi" w:cstheme="minorHAnsi"/>
          <w:color w:val="auto"/>
          <w:sz w:val="22"/>
          <w:szCs w:val="22"/>
        </w:rPr>
        <w:t xml:space="preserve">a </w:t>
      </w:r>
      <w:r w:rsidR="00DC4E06" w:rsidRPr="0089273C">
        <w:rPr>
          <w:rFonts w:asciiTheme="minorHAnsi" w:hAnsiTheme="minorHAnsi" w:cstheme="minorHAnsi"/>
          <w:color w:val="auto"/>
          <w:sz w:val="22"/>
          <w:szCs w:val="22"/>
        </w:rPr>
        <w:t xml:space="preserve">legal term that </w:t>
      </w:r>
      <w:r w:rsidRPr="0089273C">
        <w:rPr>
          <w:rFonts w:asciiTheme="minorHAnsi" w:hAnsiTheme="minorHAnsi" w:cstheme="minorHAnsi"/>
          <w:color w:val="auto"/>
          <w:sz w:val="22"/>
          <w:szCs w:val="22"/>
        </w:rPr>
        <w:t>means to prevent, restrict,</w:t>
      </w:r>
      <w:r w:rsidRPr="0089273C">
        <w:rPr>
          <w:rFonts w:asciiTheme="minorHAnsi" w:hAnsiTheme="minorHAnsi" w:cstheme="minorHAnsi"/>
          <w:sz w:val="22"/>
          <w:szCs w:val="22"/>
        </w:rPr>
        <w:t xml:space="preserve"> </w:t>
      </w:r>
      <w:r w:rsidRPr="0089273C">
        <w:rPr>
          <w:rFonts w:asciiTheme="minorHAnsi" w:hAnsiTheme="minorHAnsi" w:cstheme="minorHAnsi"/>
          <w:color w:val="auto"/>
          <w:sz w:val="22"/>
          <w:szCs w:val="22"/>
        </w:rPr>
        <w:t>or subdue</w:t>
      </w:r>
      <w:r w:rsidRPr="0089273C">
        <w:rPr>
          <w:rFonts w:asciiTheme="minorHAnsi" w:hAnsiTheme="minorHAnsi" w:cstheme="minorHAnsi"/>
          <w:sz w:val="22"/>
          <w:szCs w:val="22"/>
        </w:rPr>
        <w:t xml:space="preserve"> movement</w:t>
      </w:r>
      <w:r w:rsidRPr="0089273C">
        <w:rPr>
          <w:rFonts w:asciiTheme="minorHAnsi" w:hAnsiTheme="minorHAnsi" w:cstheme="minorHAnsi"/>
          <w:color w:val="auto"/>
          <w:sz w:val="22"/>
          <w:szCs w:val="22"/>
        </w:rPr>
        <w:t xml:space="preserve"> of the body, or part of the body, of a pupil.</w:t>
      </w:r>
      <w:r w:rsidRPr="0089273C">
        <w:rPr>
          <w:rFonts w:asciiTheme="minorHAnsi" w:hAnsiTheme="minorHAnsi" w:cstheme="minorHAnsi"/>
          <w:sz w:val="22"/>
          <w:szCs w:val="22"/>
        </w:rPr>
        <w:t xml:space="preserve"> This </w:t>
      </w:r>
      <w:r w:rsidR="003F0C19" w:rsidRPr="0089273C">
        <w:rPr>
          <w:rFonts w:asciiTheme="minorHAnsi" w:hAnsiTheme="minorHAnsi" w:cstheme="minorHAnsi"/>
          <w:sz w:val="22"/>
          <w:szCs w:val="22"/>
        </w:rPr>
        <w:t>policy</w:t>
      </w:r>
      <w:r w:rsidR="00B210E3" w:rsidRPr="0089273C">
        <w:rPr>
          <w:rFonts w:asciiTheme="minorHAnsi" w:hAnsiTheme="minorHAnsi" w:cstheme="minorHAnsi"/>
          <w:sz w:val="22"/>
          <w:szCs w:val="22"/>
        </w:rPr>
        <w:t xml:space="preserve"> </w:t>
      </w:r>
      <w:r w:rsidRPr="0089273C">
        <w:rPr>
          <w:rFonts w:asciiTheme="minorHAnsi" w:hAnsiTheme="minorHAnsi" w:cstheme="minorHAnsi"/>
          <w:color w:val="auto"/>
          <w:sz w:val="22"/>
          <w:szCs w:val="22"/>
        </w:rPr>
        <w:t>guidance</w:t>
      </w:r>
      <w:r w:rsidRPr="0089273C">
        <w:rPr>
          <w:rFonts w:asciiTheme="minorHAnsi" w:hAnsiTheme="minorHAnsi" w:cstheme="minorHAnsi"/>
          <w:sz w:val="22"/>
          <w:szCs w:val="22"/>
        </w:rPr>
        <w:t xml:space="preserve"> uses </w:t>
      </w:r>
      <w:r w:rsidRPr="0089273C">
        <w:rPr>
          <w:rFonts w:asciiTheme="minorHAnsi" w:hAnsiTheme="minorHAnsi" w:cstheme="minorHAnsi"/>
          <w:color w:val="auto"/>
          <w:sz w:val="22"/>
          <w:szCs w:val="22"/>
        </w:rPr>
        <w:t xml:space="preserve">‘restrictive interventions’ as the umbrella </w:t>
      </w:r>
      <w:r w:rsidRPr="0089273C">
        <w:rPr>
          <w:rFonts w:asciiTheme="minorHAnsi" w:hAnsiTheme="minorHAnsi" w:cstheme="minorHAnsi"/>
          <w:sz w:val="22"/>
          <w:szCs w:val="22"/>
        </w:rPr>
        <w:t xml:space="preserve">term to </w:t>
      </w:r>
      <w:r w:rsidRPr="0089273C">
        <w:rPr>
          <w:rFonts w:asciiTheme="minorHAnsi" w:hAnsiTheme="minorHAnsi" w:cstheme="minorHAnsi"/>
          <w:color w:val="auto"/>
          <w:sz w:val="22"/>
          <w:szCs w:val="22"/>
        </w:rPr>
        <w:t>describe</w:t>
      </w:r>
      <w:r w:rsidRPr="0089273C">
        <w:rPr>
          <w:rFonts w:asciiTheme="minorHAnsi" w:hAnsiTheme="minorHAnsi" w:cstheme="minorHAnsi"/>
          <w:sz w:val="22"/>
          <w:szCs w:val="22"/>
        </w:rPr>
        <w:t xml:space="preserve"> both physical and non-physical </w:t>
      </w:r>
      <w:r w:rsidRPr="0089273C">
        <w:rPr>
          <w:rFonts w:asciiTheme="minorHAnsi" w:hAnsiTheme="minorHAnsi" w:cstheme="minorHAnsi"/>
          <w:color w:val="auto"/>
          <w:sz w:val="22"/>
          <w:szCs w:val="22"/>
        </w:rPr>
        <w:t>actions aimed to restrain pupils in different ways</w:t>
      </w:r>
      <w:r w:rsidRPr="0089273C">
        <w:rPr>
          <w:rFonts w:asciiTheme="minorHAnsi" w:hAnsiTheme="minorHAnsi" w:cstheme="minorHAnsi"/>
          <w:sz w:val="22"/>
          <w:szCs w:val="22"/>
        </w:rPr>
        <w:t>.</w:t>
      </w:r>
    </w:p>
    <w:p w14:paraId="252345ED" w14:textId="4DD814B2" w:rsidR="00F61769" w:rsidRPr="0089273C" w:rsidRDefault="00E57907" w:rsidP="2FD2413D">
      <w:pPr>
        <w:pStyle w:val="Default"/>
        <w:rPr>
          <w:rFonts w:asciiTheme="minorHAnsi" w:hAnsiTheme="minorHAnsi" w:cstheme="minorHAnsi"/>
          <w:sz w:val="22"/>
          <w:szCs w:val="22"/>
        </w:rPr>
      </w:pPr>
      <w:r w:rsidRPr="0089273C">
        <w:rPr>
          <w:rFonts w:asciiTheme="minorHAnsi" w:hAnsiTheme="minorHAnsi" w:cstheme="minorHAnsi"/>
          <w:b/>
          <w:bCs/>
          <w:color w:val="auto"/>
          <w:sz w:val="22"/>
          <w:szCs w:val="22"/>
        </w:rPr>
        <w:t>Reasonable force</w:t>
      </w:r>
      <w:r w:rsidRPr="0089273C">
        <w:rPr>
          <w:rFonts w:asciiTheme="minorHAnsi" w:hAnsiTheme="minorHAnsi" w:cstheme="minorHAnsi"/>
          <w:color w:val="auto"/>
          <w:sz w:val="22"/>
          <w:szCs w:val="22"/>
        </w:rPr>
        <w:t xml:space="preserve">: </w:t>
      </w:r>
      <w:r w:rsidR="000B4F5A" w:rsidRPr="0089273C">
        <w:rPr>
          <w:rFonts w:asciiTheme="minorHAnsi" w:hAnsiTheme="minorHAnsi" w:cstheme="minorHAnsi"/>
          <w:sz w:val="22"/>
          <w:szCs w:val="22"/>
        </w:rPr>
        <w:t>the legal</w:t>
      </w:r>
      <w:r w:rsidRPr="0089273C">
        <w:rPr>
          <w:rFonts w:asciiTheme="minorHAnsi" w:hAnsiTheme="minorHAnsi" w:cstheme="minorHAnsi"/>
          <w:sz w:val="22"/>
          <w:szCs w:val="22"/>
        </w:rPr>
        <w:t xml:space="preserve"> </w:t>
      </w:r>
      <w:r w:rsidRPr="0089273C">
        <w:rPr>
          <w:rFonts w:asciiTheme="minorHAnsi" w:hAnsiTheme="minorHAnsi" w:cstheme="minorHAnsi"/>
          <w:color w:val="auto"/>
          <w:sz w:val="22"/>
          <w:szCs w:val="22"/>
        </w:rPr>
        <w:t>term used in legislation which includes</w:t>
      </w:r>
      <w:r w:rsidRPr="0089273C">
        <w:rPr>
          <w:rFonts w:asciiTheme="minorHAnsi" w:hAnsiTheme="minorHAnsi" w:cstheme="minorHAnsi"/>
          <w:sz w:val="22"/>
          <w:szCs w:val="22"/>
        </w:rPr>
        <w:t xml:space="preserve"> </w:t>
      </w:r>
      <w:r w:rsidRPr="0089273C">
        <w:rPr>
          <w:rFonts w:asciiTheme="minorHAnsi" w:hAnsiTheme="minorHAnsi" w:cstheme="minorHAnsi"/>
          <w:color w:val="auto"/>
          <w:sz w:val="22"/>
          <w:szCs w:val="22"/>
        </w:rPr>
        <w:t xml:space="preserve">physical restrictive </w:t>
      </w:r>
      <w:r w:rsidR="000B4F5A" w:rsidRPr="0089273C">
        <w:rPr>
          <w:rFonts w:asciiTheme="minorHAnsi" w:hAnsiTheme="minorHAnsi" w:cstheme="minorHAnsi"/>
          <w:sz w:val="22"/>
          <w:szCs w:val="22"/>
        </w:rPr>
        <w:t>intervention</w:t>
      </w:r>
      <w:r w:rsidRPr="0089273C">
        <w:rPr>
          <w:rFonts w:asciiTheme="minorHAnsi" w:hAnsiTheme="minorHAnsi" w:cstheme="minorHAnsi"/>
          <w:color w:val="auto"/>
          <w:sz w:val="22"/>
          <w:szCs w:val="22"/>
        </w:rPr>
        <w:t xml:space="preserve">. All members of school staff have the legal power to use reasonable force </w:t>
      </w:r>
      <w:r w:rsidR="000B4F5A" w:rsidRPr="0089273C">
        <w:rPr>
          <w:rFonts w:asciiTheme="minorHAnsi" w:hAnsiTheme="minorHAnsi" w:cstheme="minorHAnsi"/>
          <w:sz w:val="22"/>
          <w:szCs w:val="22"/>
        </w:rPr>
        <w:t xml:space="preserve">only </w:t>
      </w:r>
      <w:r w:rsidRPr="0089273C">
        <w:rPr>
          <w:rFonts w:asciiTheme="minorHAnsi" w:hAnsiTheme="minorHAnsi" w:cstheme="minorHAnsi"/>
          <w:color w:val="auto"/>
          <w:sz w:val="22"/>
          <w:szCs w:val="22"/>
        </w:rPr>
        <w:t xml:space="preserve">in limited </w:t>
      </w:r>
      <w:r w:rsidR="7D0A0E72" w:rsidRPr="0089273C">
        <w:rPr>
          <w:rFonts w:asciiTheme="minorHAnsi" w:hAnsiTheme="minorHAnsi" w:cstheme="minorHAnsi"/>
          <w:color w:val="auto"/>
          <w:sz w:val="22"/>
          <w:szCs w:val="22"/>
        </w:rPr>
        <w:t>circumstances.</w:t>
      </w:r>
      <w:r w:rsidRPr="0089273C">
        <w:rPr>
          <w:rFonts w:asciiTheme="minorHAnsi" w:hAnsiTheme="minorHAnsi" w:cstheme="minorHAnsi"/>
          <w:color w:val="auto"/>
          <w:sz w:val="22"/>
          <w:szCs w:val="22"/>
        </w:rPr>
        <w:t xml:space="preserve"> Reasonable means using no more force than is necessary for the least amount of time</w:t>
      </w:r>
      <w:r w:rsidR="000B4F5A" w:rsidRPr="0089273C">
        <w:rPr>
          <w:rFonts w:asciiTheme="minorHAnsi" w:hAnsiTheme="minorHAnsi" w:cstheme="minorHAnsi"/>
          <w:sz w:val="22"/>
          <w:szCs w:val="22"/>
        </w:rPr>
        <w:t xml:space="preserve"> needed</w:t>
      </w:r>
      <w:r w:rsidRPr="0089273C">
        <w:rPr>
          <w:rFonts w:asciiTheme="minorHAnsi" w:hAnsiTheme="minorHAnsi" w:cstheme="minorHAnsi"/>
          <w:color w:val="auto"/>
          <w:sz w:val="22"/>
          <w:szCs w:val="22"/>
        </w:rPr>
        <w:t>, the application of which will depend on the circumstances.</w:t>
      </w:r>
    </w:p>
    <w:p w14:paraId="633CE115" w14:textId="182E0E9D" w:rsidR="53973805" w:rsidRPr="0089273C" w:rsidRDefault="53973805" w:rsidP="3D30FF24">
      <w:pPr>
        <w:pStyle w:val="Default"/>
        <w:rPr>
          <w:rFonts w:asciiTheme="minorHAnsi" w:hAnsiTheme="minorHAnsi" w:cstheme="minorHAnsi"/>
          <w:sz w:val="22"/>
          <w:szCs w:val="22"/>
        </w:rPr>
      </w:pPr>
      <w:r w:rsidRPr="0089273C">
        <w:rPr>
          <w:rFonts w:asciiTheme="minorHAnsi" w:hAnsiTheme="minorHAnsi" w:cstheme="minorHAnsi"/>
          <w:b/>
          <w:bCs/>
          <w:sz w:val="22"/>
          <w:szCs w:val="22"/>
        </w:rPr>
        <w:t>Significant incident:</w:t>
      </w:r>
      <w:r w:rsidRPr="0089273C">
        <w:rPr>
          <w:rFonts w:asciiTheme="minorHAnsi" w:hAnsiTheme="minorHAnsi" w:cstheme="minorHAnsi"/>
          <w:sz w:val="22"/>
          <w:szCs w:val="22"/>
        </w:rPr>
        <w:t xml:space="preserve"> </w:t>
      </w:r>
      <w:r w:rsidRPr="0089273C">
        <w:rPr>
          <w:rFonts w:asciiTheme="minorHAnsi" w:hAnsiTheme="minorHAnsi" w:cstheme="minorHAnsi"/>
          <w:color w:val="auto"/>
          <w:sz w:val="22"/>
          <w:szCs w:val="22"/>
        </w:rPr>
        <w:t>any incident where the use of force goes beyond appropriate physical contact between pupils and staff</w:t>
      </w:r>
      <w:r w:rsidR="3569A73C" w:rsidRPr="0089273C">
        <w:rPr>
          <w:rFonts w:asciiTheme="minorHAnsi" w:hAnsiTheme="minorHAnsi" w:cstheme="minorHAnsi"/>
          <w:color w:val="auto"/>
          <w:sz w:val="22"/>
          <w:szCs w:val="22"/>
        </w:rPr>
        <w:t xml:space="preserve">. </w:t>
      </w:r>
      <w:r w:rsidRPr="0089273C">
        <w:rPr>
          <w:rFonts w:asciiTheme="minorHAnsi" w:hAnsiTheme="minorHAnsi" w:cstheme="minorHAnsi"/>
          <w:color w:val="auto"/>
          <w:sz w:val="22"/>
          <w:szCs w:val="22"/>
        </w:rPr>
        <w:t xml:space="preserve"> This includes when physical force is used to implement a non-physical restrictive intervention.</w:t>
      </w:r>
    </w:p>
    <w:p w14:paraId="4609CED6" w14:textId="2979AE2C" w:rsidR="53973805" w:rsidRPr="0089273C" w:rsidRDefault="53973805" w:rsidP="3D30FF24">
      <w:pPr>
        <w:pStyle w:val="Default"/>
        <w:rPr>
          <w:rFonts w:asciiTheme="minorHAnsi" w:hAnsiTheme="minorHAnsi" w:cstheme="minorHAnsi"/>
          <w:sz w:val="22"/>
          <w:szCs w:val="22"/>
        </w:rPr>
      </w:pPr>
      <w:r w:rsidRPr="0089273C">
        <w:rPr>
          <w:rFonts w:asciiTheme="minorHAnsi" w:hAnsiTheme="minorHAnsi" w:cstheme="minorHAnsi"/>
          <w:b/>
          <w:bCs/>
          <w:color w:val="auto"/>
          <w:sz w:val="22"/>
          <w:szCs w:val="22"/>
        </w:rPr>
        <w:lastRenderedPageBreak/>
        <w:t>Seclusion:</w:t>
      </w:r>
      <w:r w:rsidRPr="0089273C">
        <w:rPr>
          <w:rFonts w:asciiTheme="minorHAnsi" w:hAnsiTheme="minorHAnsi" w:cstheme="minorHAnsi"/>
          <w:color w:val="auto"/>
          <w:sz w:val="22"/>
          <w:szCs w:val="22"/>
        </w:rPr>
        <w:t xml:space="preserve"> a non-disciplinary intervention involving keeping a pupil confined to a place away from others, and preventing them from leaving either by physical obstruction, blocking, or making them believe they will be punished if they try to leave.</w:t>
      </w:r>
    </w:p>
    <w:p w14:paraId="5A6ACFBE" w14:textId="10FD1E54" w:rsidR="53973805" w:rsidRPr="0089273C" w:rsidRDefault="53973805" w:rsidP="3D30FF24">
      <w:pPr>
        <w:pStyle w:val="Default"/>
        <w:rPr>
          <w:rFonts w:asciiTheme="minorHAnsi" w:hAnsiTheme="minorHAnsi" w:cstheme="minorHAnsi"/>
          <w:sz w:val="22"/>
          <w:szCs w:val="22"/>
        </w:rPr>
      </w:pPr>
      <w:r w:rsidRPr="0089273C">
        <w:rPr>
          <w:rFonts w:asciiTheme="minorHAnsi" w:hAnsiTheme="minorHAnsi" w:cstheme="minorHAnsi"/>
          <w:b/>
          <w:bCs/>
          <w:color w:val="auto"/>
          <w:sz w:val="22"/>
          <w:szCs w:val="22"/>
        </w:rPr>
        <w:t>Restraint</w:t>
      </w:r>
      <w:r w:rsidRPr="0089273C">
        <w:rPr>
          <w:rFonts w:asciiTheme="minorHAnsi" w:hAnsiTheme="minorHAnsi" w:cstheme="minorHAnsi"/>
          <w:color w:val="auto"/>
          <w:sz w:val="22"/>
          <w:szCs w:val="22"/>
        </w:rPr>
        <w:t>: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w:t>
      </w:r>
    </w:p>
    <w:p w14:paraId="7C6BDD06" w14:textId="77777777" w:rsidR="00DA2F30" w:rsidRPr="0089273C" w:rsidRDefault="00DA2F30" w:rsidP="00A82469">
      <w:pPr>
        <w:pStyle w:val="Default"/>
        <w:rPr>
          <w:rFonts w:asciiTheme="minorHAnsi" w:hAnsiTheme="minorHAnsi" w:cstheme="minorHAnsi"/>
          <w:b/>
          <w:color w:val="7030A0"/>
          <w:sz w:val="22"/>
          <w:szCs w:val="22"/>
        </w:rPr>
      </w:pPr>
    </w:p>
    <w:p w14:paraId="061BC9A0" w14:textId="37B8302C" w:rsidR="00D3687F" w:rsidRPr="0089273C" w:rsidRDefault="789FADAB" w:rsidP="00A82469">
      <w:pPr>
        <w:pStyle w:val="Default"/>
        <w:rPr>
          <w:rFonts w:asciiTheme="minorHAnsi" w:hAnsiTheme="minorHAnsi" w:cstheme="minorHAnsi"/>
          <w:sz w:val="22"/>
          <w:szCs w:val="22"/>
        </w:rPr>
      </w:pPr>
      <w:r w:rsidRPr="0089273C">
        <w:rPr>
          <w:rFonts w:asciiTheme="minorHAnsi" w:hAnsiTheme="minorHAnsi" w:cstheme="minorHAnsi"/>
          <w:b/>
          <w:bCs/>
          <w:color w:val="7030A0"/>
          <w:sz w:val="22"/>
          <w:szCs w:val="22"/>
        </w:rPr>
        <w:t>Minimising the need to use</w:t>
      </w:r>
      <w:r w:rsidR="6CE5C400" w:rsidRPr="0089273C">
        <w:rPr>
          <w:rFonts w:asciiTheme="minorHAnsi" w:hAnsiTheme="minorHAnsi" w:cstheme="minorHAnsi"/>
          <w:b/>
          <w:bCs/>
          <w:color w:val="7030A0"/>
          <w:sz w:val="22"/>
          <w:szCs w:val="22"/>
        </w:rPr>
        <w:t xml:space="preserve"> restrictive</w:t>
      </w:r>
      <w:r w:rsidR="62E9FE57" w:rsidRPr="0089273C">
        <w:rPr>
          <w:rFonts w:asciiTheme="minorHAnsi" w:hAnsiTheme="minorHAnsi" w:cstheme="minorHAnsi"/>
          <w:b/>
          <w:bCs/>
          <w:color w:val="7030A0"/>
          <w:sz w:val="22"/>
          <w:szCs w:val="22"/>
        </w:rPr>
        <w:t xml:space="preserve"> intervention</w:t>
      </w:r>
    </w:p>
    <w:p w14:paraId="332CF79A" w14:textId="4B2E0961" w:rsidR="6B557450" w:rsidRPr="0089273C" w:rsidRDefault="6B557450" w:rsidP="6B557450">
      <w:pPr>
        <w:pStyle w:val="Default"/>
        <w:rPr>
          <w:rFonts w:asciiTheme="minorHAnsi" w:hAnsiTheme="minorHAnsi" w:cstheme="minorHAnsi"/>
          <w:b/>
          <w:bCs/>
          <w:color w:val="7030A0"/>
          <w:sz w:val="22"/>
          <w:szCs w:val="22"/>
        </w:rPr>
      </w:pPr>
    </w:p>
    <w:p w14:paraId="29CC60AF" w14:textId="05E1CCAA" w:rsidR="000D45A7" w:rsidRPr="0089273C" w:rsidRDefault="6779E9F3" w:rsidP="3D30FF24">
      <w:pPr>
        <w:pStyle w:val="Default"/>
        <w:rPr>
          <w:rFonts w:asciiTheme="minorHAnsi" w:hAnsiTheme="minorHAnsi" w:cstheme="minorHAnsi"/>
          <w:sz w:val="22"/>
          <w:szCs w:val="22"/>
        </w:rPr>
      </w:pPr>
      <w:r w:rsidRPr="0089273C">
        <w:rPr>
          <w:rFonts w:asciiTheme="minorHAnsi" w:hAnsiTheme="minorHAnsi" w:cstheme="minorHAnsi"/>
          <w:sz w:val="22"/>
          <w:szCs w:val="22"/>
        </w:rPr>
        <w:t>Restrictive</w:t>
      </w:r>
      <w:r w:rsidR="62E9FE57" w:rsidRPr="0089273C">
        <w:rPr>
          <w:rFonts w:asciiTheme="minorHAnsi" w:hAnsiTheme="minorHAnsi" w:cstheme="minorHAnsi"/>
          <w:sz w:val="22"/>
          <w:szCs w:val="22"/>
        </w:rPr>
        <w:t xml:space="preserve"> intervention</w:t>
      </w:r>
      <w:r w:rsidR="28EF6484" w:rsidRPr="0089273C">
        <w:rPr>
          <w:rFonts w:asciiTheme="minorHAnsi" w:hAnsiTheme="minorHAnsi" w:cstheme="minorHAnsi"/>
          <w:sz w:val="22"/>
          <w:szCs w:val="22"/>
        </w:rPr>
        <w:t xml:space="preserve"> is only used</w:t>
      </w:r>
      <w:r w:rsidR="3E365E8B" w:rsidRPr="0089273C">
        <w:rPr>
          <w:rFonts w:asciiTheme="minorHAnsi" w:hAnsiTheme="minorHAnsi" w:cstheme="minorHAnsi"/>
          <w:sz w:val="22"/>
          <w:szCs w:val="22"/>
        </w:rPr>
        <w:t xml:space="preserve"> as a last resort and therefore</w:t>
      </w:r>
      <w:r w:rsidR="28EF6484" w:rsidRPr="0089273C">
        <w:rPr>
          <w:rFonts w:asciiTheme="minorHAnsi" w:hAnsiTheme="minorHAnsi" w:cstheme="minorHAnsi"/>
          <w:sz w:val="22"/>
          <w:szCs w:val="22"/>
        </w:rPr>
        <w:t xml:space="preserve"> our </w:t>
      </w:r>
      <w:r w:rsidR="00E85D5F" w:rsidRPr="0089273C">
        <w:rPr>
          <w:rFonts w:asciiTheme="minorHAnsi" w:hAnsiTheme="minorHAnsi" w:cstheme="minorHAnsi"/>
          <w:sz w:val="22"/>
          <w:szCs w:val="22"/>
        </w:rPr>
        <w:t xml:space="preserve">schools </w:t>
      </w:r>
      <w:r w:rsidR="28EF6484" w:rsidRPr="0089273C">
        <w:rPr>
          <w:rFonts w:asciiTheme="minorHAnsi" w:hAnsiTheme="minorHAnsi" w:cstheme="minorHAnsi"/>
          <w:sz w:val="22"/>
          <w:szCs w:val="22"/>
        </w:rPr>
        <w:t>ha</w:t>
      </w:r>
      <w:r w:rsidR="01015073" w:rsidRPr="0089273C">
        <w:rPr>
          <w:rFonts w:asciiTheme="minorHAnsi" w:hAnsiTheme="minorHAnsi" w:cstheme="minorHAnsi"/>
          <w:sz w:val="22"/>
          <w:szCs w:val="22"/>
        </w:rPr>
        <w:t>ve</w:t>
      </w:r>
      <w:r w:rsidR="28EF6484" w:rsidRPr="0089273C">
        <w:rPr>
          <w:rFonts w:asciiTheme="minorHAnsi" w:hAnsiTheme="minorHAnsi" w:cstheme="minorHAnsi"/>
          <w:sz w:val="22"/>
          <w:szCs w:val="22"/>
        </w:rPr>
        <w:t xml:space="preserve"> a variety of effective strategies in place which minimise t</w:t>
      </w:r>
      <w:r w:rsidR="01015073" w:rsidRPr="0089273C">
        <w:rPr>
          <w:rFonts w:asciiTheme="minorHAnsi" w:hAnsiTheme="minorHAnsi" w:cstheme="minorHAnsi"/>
          <w:sz w:val="22"/>
          <w:szCs w:val="22"/>
        </w:rPr>
        <w:t>he need for</w:t>
      </w:r>
      <w:r w:rsidR="27719A13" w:rsidRPr="0089273C">
        <w:rPr>
          <w:rFonts w:asciiTheme="minorHAnsi" w:hAnsiTheme="minorHAnsi" w:cstheme="minorHAnsi"/>
          <w:sz w:val="22"/>
          <w:szCs w:val="22"/>
        </w:rPr>
        <w:t xml:space="preserve"> this</w:t>
      </w:r>
      <w:r w:rsidR="01015073" w:rsidRPr="0089273C">
        <w:rPr>
          <w:rFonts w:asciiTheme="minorHAnsi" w:hAnsiTheme="minorHAnsi" w:cstheme="minorHAnsi"/>
          <w:sz w:val="22"/>
          <w:szCs w:val="22"/>
        </w:rPr>
        <w:t>.</w:t>
      </w:r>
    </w:p>
    <w:p w14:paraId="1C33E09F" w14:textId="77777777" w:rsidR="00264663" w:rsidRPr="0089273C" w:rsidRDefault="00264663" w:rsidP="00A82469">
      <w:pPr>
        <w:pStyle w:val="Default"/>
        <w:rPr>
          <w:rFonts w:asciiTheme="minorHAnsi" w:hAnsiTheme="minorHAnsi" w:cstheme="minorHAnsi"/>
          <w:bCs/>
          <w:sz w:val="22"/>
          <w:szCs w:val="22"/>
        </w:rPr>
      </w:pPr>
    </w:p>
    <w:p w14:paraId="621B8DBD" w14:textId="6E22037F" w:rsidR="00F61769" w:rsidRPr="0089273C" w:rsidRDefault="00AD432E" w:rsidP="3D30FF24">
      <w:pPr>
        <w:pStyle w:val="Default"/>
        <w:rPr>
          <w:rFonts w:asciiTheme="minorHAnsi" w:hAnsiTheme="minorHAnsi" w:cstheme="minorHAnsi"/>
          <w:sz w:val="22"/>
          <w:szCs w:val="22"/>
        </w:rPr>
      </w:pPr>
      <w:r w:rsidRPr="0089273C">
        <w:rPr>
          <w:rFonts w:asciiTheme="minorHAnsi" w:hAnsiTheme="minorHAnsi" w:cstheme="minorHAnsi"/>
          <w:sz w:val="22"/>
          <w:szCs w:val="22"/>
        </w:rPr>
        <w:t>Preventative measures include strong relationships with pupils and families; effective PSHE, pastoral and behaviour support; inclusive curriculum and environment; well-deployed support staff; adult modelling of positive relationships; knowledge of pupils’ individual needs; and proactive assessment of situations.</w:t>
      </w:r>
    </w:p>
    <w:p w14:paraId="5DE8C639" w14:textId="30061156" w:rsidR="00A23D82" w:rsidRPr="0089273C" w:rsidRDefault="00A23D82" w:rsidP="003D3633">
      <w:pPr>
        <w:pStyle w:val="Default"/>
        <w:ind w:left="720"/>
        <w:rPr>
          <w:rFonts w:asciiTheme="minorHAnsi" w:hAnsiTheme="minorHAnsi" w:cstheme="minorHAnsi"/>
          <w:sz w:val="22"/>
          <w:szCs w:val="22"/>
        </w:rPr>
      </w:pPr>
    </w:p>
    <w:p w14:paraId="3480897D" w14:textId="206127C1" w:rsidR="00F61769" w:rsidRPr="0089273C" w:rsidRDefault="00E57907" w:rsidP="3D30FF24">
      <w:pPr>
        <w:pStyle w:val="Default"/>
        <w:rPr>
          <w:rFonts w:asciiTheme="minorHAnsi" w:hAnsiTheme="minorHAnsi" w:cstheme="minorHAnsi"/>
          <w:b/>
          <w:bCs/>
          <w:color w:val="7030A0"/>
          <w:sz w:val="22"/>
          <w:szCs w:val="22"/>
        </w:rPr>
      </w:pPr>
      <w:r w:rsidRPr="0089273C">
        <w:rPr>
          <w:rFonts w:asciiTheme="minorHAnsi" w:hAnsiTheme="minorHAnsi" w:cstheme="minorHAnsi"/>
          <w:b/>
          <w:bCs/>
          <w:color w:val="7030A0"/>
          <w:sz w:val="22"/>
          <w:szCs w:val="22"/>
        </w:rPr>
        <w:t xml:space="preserve">Deciding whether </w:t>
      </w:r>
      <w:r w:rsidR="003D3633" w:rsidRPr="0089273C">
        <w:rPr>
          <w:rFonts w:asciiTheme="minorHAnsi" w:hAnsiTheme="minorHAnsi" w:cstheme="minorHAnsi"/>
          <w:b/>
          <w:bCs/>
          <w:color w:val="7030A0"/>
          <w:sz w:val="22"/>
          <w:szCs w:val="22"/>
        </w:rPr>
        <w:t xml:space="preserve">to use </w:t>
      </w:r>
      <w:r w:rsidRPr="0089273C">
        <w:rPr>
          <w:rFonts w:asciiTheme="minorHAnsi" w:hAnsiTheme="minorHAnsi" w:cstheme="minorHAnsi"/>
          <w:b/>
          <w:bCs/>
          <w:color w:val="7030A0"/>
          <w:sz w:val="22"/>
          <w:szCs w:val="22"/>
        </w:rPr>
        <w:t>restrictive intervention – is it necessary?</w:t>
      </w:r>
    </w:p>
    <w:p w14:paraId="2645FFC2" w14:textId="62F462D6" w:rsidR="0078189E" w:rsidRPr="0089273C" w:rsidRDefault="34D7827F" w:rsidP="3D30FF24">
      <w:pPr>
        <w:pStyle w:val="Default"/>
        <w:numPr>
          <w:ilvl w:val="0"/>
          <w:numId w:val="21"/>
        </w:numPr>
        <w:rPr>
          <w:rFonts w:asciiTheme="minorHAnsi" w:hAnsiTheme="minorHAnsi" w:cstheme="minorHAnsi"/>
          <w:sz w:val="22"/>
          <w:szCs w:val="22"/>
        </w:rPr>
      </w:pPr>
      <w:r w:rsidRPr="0089273C">
        <w:rPr>
          <w:rFonts w:asciiTheme="minorHAnsi" w:hAnsiTheme="minorHAnsi" w:cstheme="minorHAnsi"/>
          <w:sz w:val="22"/>
          <w:szCs w:val="22"/>
        </w:rPr>
        <w:t xml:space="preserve">Knowledge of individual pupils is crucial, especially pupils with </w:t>
      </w:r>
      <w:r w:rsidR="48E250FB" w:rsidRPr="0089273C">
        <w:rPr>
          <w:rFonts w:asciiTheme="minorHAnsi" w:hAnsiTheme="minorHAnsi" w:cstheme="minorHAnsi"/>
          <w:sz w:val="22"/>
          <w:szCs w:val="22"/>
        </w:rPr>
        <w:t xml:space="preserve">vulnerabilities, </w:t>
      </w:r>
      <w:r w:rsidRPr="0089273C">
        <w:rPr>
          <w:rFonts w:asciiTheme="minorHAnsi" w:hAnsiTheme="minorHAnsi" w:cstheme="minorHAnsi"/>
          <w:sz w:val="22"/>
          <w:szCs w:val="22"/>
        </w:rPr>
        <w:t>disabilities and SEN</w:t>
      </w:r>
      <w:r w:rsidR="44362B73" w:rsidRPr="0089273C">
        <w:rPr>
          <w:rFonts w:asciiTheme="minorHAnsi" w:hAnsiTheme="minorHAnsi" w:cstheme="minorHAnsi"/>
          <w:sz w:val="22"/>
          <w:szCs w:val="22"/>
        </w:rPr>
        <w:t>D</w:t>
      </w:r>
      <w:r w:rsidRPr="0089273C">
        <w:rPr>
          <w:rFonts w:asciiTheme="minorHAnsi" w:hAnsiTheme="minorHAnsi" w:cstheme="minorHAnsi"/>
          <w:sz w:val="22"/>
          <w:szCs w:val="22"/>
        </w:rPr>
        <w:t xml:space="preserve"> to ensure that pupils are treated reasonably.</w:t>
      </w:r>
    </w:p>
    <w:p w14:paraId="620C80E2" w14:textId="767ED8E3" w:rsidR="34D7827F" w:rsidRPr="0089273C" w:rsidRDefault="34D7827F" w:rsidP="3D30FF24">
      <w:pPr>
        <w:pStyle w:val="Default"/>
        <w:numPr>
          <w:ilvl w:val="0"/>
          <w:numId w:val="21"/>
        </w:numPr>
        <w:rPr>
          <w:rFonts w:asciiTheme="minorHAnsi" w:eastAsiaTheme="minorEastAsia" w:hAnsiTheme="minorHAnsi" w:cstheme="minorHAnsi"/>
          <w:sz w:val="22"/>
          <w:szCs w:val="22"/>
        </w:rPr>
      </w:pPr>
      <w:r w:rsidRPr="0089273C">
        <w:rPr>
          <w:rFonts w:asciiTheme="minorHAnsi" w:hAnsiTheme="minorHAnsi" w:cstheme="minorHAnsi"/>
          <w:sz w:val="22"/>
          <w:szCs w:val="22"/>
        </w:rPr>
        <w:t>There is no precedent – all cases are independent of each other and depend on the circumstances of each child and each situation</w:t>
      </w:r>
    </w:p>
    <w:p w14:paraId="58C621FC" w14:textId="101BCAE8" w:rsidR="34D7827F" w:rsidRPr="0089273C" w:rsidRDefault="7C61A6C2" w:rsidP="3D30FF24">
      <w:pPr>
        <w:pStyle w:val="Default"/>
        <w:numPr>
          <w:ilvl w:val="0"/>
          <w:numId w:val="21"/>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rPr>
        <w:t>Staff should consider whether there are other more effective, less restrictive ways to manage a situation.</w:t>
      </w:r>
    </w:p>
    <w:p w14:paraId="5C4D3F25" w14:textId="1759440A" w:rsidR="7C61A6C2" w:rsidRPr="0089273C" w:rsidRDefault="7C61A6C2" w:rsidP="3D30FF24">
      <w:pPr>
        <w:pStyle w:val="Default"/>
        <w:numPr>
          <w:ilvl w:val="0"/>
          <w:numId w:val="21"/>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rPr>
        <w:t>Staff should assess whether a restrictive intervention is likely to successfully reduce the relevant risks, or whether its use would escalate the situation further or cause more harm than the behaviour itself.</w:t>
      </w:r>
    </w:p>
    <w:p w14:paraId="198EA595" w14:textId="552BD2E0" w:rsidR="7C61A6C2" w:rsidRPr="0089273C" w:rsidRDefault="7C61A6C2" w:rsidP="3D30FF24">
      <w:pPr>
        <w:pStyle w:val="Default"/>
        <w:numPr>
          <w:ilvl w:val="0"/>
          <w:numId w:val="21"/>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rPr>
        <w:t>Where possible, staff should communicate with other staff members to understand any broader risks in the environment.</w:t>
      </w:r>
    </w:p>
    <w:p w14:paraId="2BF051FC" w14:textId="4FAFC56D" w:rsidR="005A489F" w:rsidRPr="0089273C" w:rsidRDefault="0078189E" w:rsidP="000A2941">
      <w:pPr>
        <w:pStyle w:val="Default"/>
        <w:numPr>
          <w:ilvl w:val="0"/>
          <w:numId w:val="21"/>
        </w:numPr>
        <w:rPr>
          <w:rFonts w:asciiTheme="minorHAnsi" w:hAnsiTheme="minorHAnsi" w:cstheme="minorHAnsi"/>
          <w:bCs/>
          <w:sz w:val="22"/>
          <w:szCs w:val="22"/>
        </w:rPr>
      </w:pPr>
      <w:r w:rsidRPr="0089273C">
        <w:rPr>
          <w:rFonts w:asciiTheme="minorHAnsi" w:hAnsiTheme="minorHAnsi" w:cstheme="minorHAnsi"/>
          <w:bCs/>
          <w:sz w:val="22"/>
          <w:szCs w:val="22"/>
        </w:rPr>
        <w:t xml:space="preserve">Staff should consider the </w:t>
      </w:r>
      <w:r w:rsidR="00AF6163" w:rsidRPr="0089273C">
        <w:rPr>
          <w:rFonts w:asciiTheme="minorHAnsi" w:hAnsiTheme="minorHAnsi" w:cstheme="minorHAnsi"/>
          <w:bCs/>
          <w:sz w:val="22"/>
          <w:szCs w:val="22"/>
        </w:rPr>
        <w:t>three</w:t>
      </w:r>
      <w:r w:rsidRPr="0089273C">
        <w:rPr>
          <w:rFonts w:asciiTheme="minorHAnsi" w:hAnsiTheme="minorHAnsi" w:cstheme="minorHAnsi"/>
          <w:bCs/>
          <w:sz w:val="22"/>
          <w:szCs w:val="22"/>
        </w:rPr>
        <w:t xml:space="preserve"> bullet points at the top of </w:t>
      </w:r>
      <w:r w:rsidR="00AF6163" w:rsidRPr="0089273C">
        <w:rPr>
          <w:rFonts w:asciiTheme="minorHAnsi" w:hAnsiTheme="minorHAnsi" w:cstheme="minorHAnsi"/>
          <w:bCs/>
          <w:sz w:val="22"/>
          <w:szCs w:val="22"/>
        </w:rPr>
        <w:t>this</w:t>
      </w:r>
      <w:r w:rsidRPr="0089273C">
        <w:rPr>
          <w:rFonts w:asciiTheme="minorHAnsi" w:hAnsiTheme="minorHAnsi" w:cstheme="minorHAnsi"/>
          <w:bCs/>
          <w:sz w:val="22"/>
          <w:szCs w:val="22"/>
        </w:rPr>
        <w:t xml:space="preserve"> policy</w:t>
      </w:r>
      <w:r w:rsidR="005A489F" w:rsidRPr="0089273C">
        <w:rPr>
          <w:rFonts w:asciiTheme="minorHAnsi" w:hAnsiTheme="minorHAnsi" w:cstheme="minorHAnsi"/>
          <w:bCs/>
          <w:sz w:val="22"/>
          <w:szCs w:val="22"/>
        </w:rPr>
        <w:t>.</w:t>
      </w:r>
    </w:p>
    <w:p w14:paraId="3AD9DE99" w14:textId="77777777" w:rsidR="00DA2F30" w:rsidRPr="0089273C" w:rsidRDefault="00DA2F30" w:rsidP="00A82469">
      <w:pPr>
        <w:pStyle w:val="Default"/>
        <w:rPr>
          <w:rFonts w:asciiTheme="minorHAnsi" w:hAnsiTheme="minorHAnsi" w:cstheme="minorHAnsi"/>
          <w:bCs/>
          <w:sz w:val="22"/>
          <w:szCs w:val="22"/>
        </w:rPr>
      </w:pPr>
    </w:p>
    <w:p w14:paraId="78746972" w14:textId="06535AED" w:rsidR="00F61769" w:rsidRPr="0089273C" w:rsidRDefault="00E57907" w:rsidP="3D30FF24">
      <w:pPr>
        <w:pStyle w:val="Default"/>
        <w:rPr>
          <w:rFonts w:asciiTheme="minorHAnsi" w:hAnsiTheme="minorHAnsi" w:cstheme="minorHAnsi"/>
          <w:color w:val="7030A0"/>
          <w:sz w:val="22"/>
          <w:szCs w:val="22"/>
          <w:u w:val="single"/>
        </w:rPr>
      </w:pPr>
      <w:r w:rsidRPr="0089273C">
        <w:rPr>
          <w:rFonts w:asciiTheme="minorHAnsi" w:hAnsiTheme="minorHAnsi" w:cstheme="minorHAnsi"/>
          <w:b/>
          <w:bCs/>
          <w:color w:val="7030A0"/>
          <w:sz w:val="22"/>
          <w:szCs w:val="22"/>
        </w:rPr>
        <w:t>Types of incidents which might require restrictive intervention</w:t>
      </w:r>
    </w:p>
    <w:p w14:paraId="26B25111" w14:textId="4E493305" w:rsidR="00E8120C" w:rsidRPr="0089273C" w:rsidRDefault="00E8120C" w:rsidP="0067269C">
      <w:pPr>
        <w:pStyle w:val="Default"/>
        <w:numPr>
          <w:ilvl w:val="0"/>
          <w:numId w:val="20"/>
        </w:numPr>
        <w:autoSpaceDE/>
        <w:autoSpaceDN/>
        <w:adjustRightInd/>
        <w:rPr>
          <w:rFonts w:asciiTheme="minorHAnsi" w:hAnsiTheme="minorHAnsi" w:cstheme="minorHAnsi"/>
          <w:sz w:val="22"/>
          <w:szCs w:val="22"/>
        </w:rPr>
      </w:pPr>
      <w:r w:rsidRPr="0089273C">
        <w:rPr>
          <w:rFonts w:asciiTheme="minorHAnsi" w:hAnsiTheme="minorHAnsi" w:cstheme="minorHAnsi"/>
          <w:sz w:val="22"/>
          <w:szCs w:val="22"/>
        </w:rPr>
        <w:t>Incidents that may require restrictive intervention include fighting, assault, wilful damage to property, risk of injury to the pupil or others, absconding where this creates danger, serious disruption to lessons</w:t>
      </w:r>
      <w:r w:rsidR="00BB1740" w:rsidRPr="0089273C">
        <w:rPr>
          <w:rFonts w:asciiTheme="minorHAnsi" w:hAnsiTheme="minorHAnsi" w:cstheme="minorHAnsi"/>
          <w:sz w:val="22"/>
          <w:szCs w:val="22"/>
        </w:rPr>
        <w:t>, school activities</w:t>
      </w:r>
      <w:r w:rsidRPr="0089273C">
        <w:rPr>
          <w:rFonts w:asciiTheme="minorHAnsi" w:hAnsiTheme="minorHAnsi" w:cstheme="minorHAnsi"/>
          <w:sz w:val="22"/>
          <w:szCs w:val="22"/>
        </w:rPr>
        <w:t xml:space="preserve"> or</w:t>
      </w:r>
      <w:r w:rsidR="00BB1740" w:rsidRPr="0089273C">
        <w:rPr>
          <w:rFonts w:asciiTheme="minorHAnsi" w:hAnsiTheme="minorHAnsi" w:cstheme="minorHAnsi"/>
          <w:sz w:val="22"/>
          <w:szCs w:val="22"/>
        </w:rPr>
        <w:t xml:space="preserve"> </w:t>
      </w:r>
      <w:r w:rsidRPr="0089273C">
        <w:rPr>
          <w:rFonts w:asciiTheme="minorHAnsi" w:hAnsiTheme="minorHAnsi" w:cstheme="minorHAnsi"/>
          <w:sz w:val="22"/>
          <w:szCs w:val="22"/>
        </w:rPr>
        <w:t>events, and the use of reasonable force to search for legally prohibited items.</w:t>
      </w:r>
    </w:p>
    <w:p w14:paraId="27AB2DEE" w14:textId="19A17525" w:rsidR="00AD2CA0" w:rsidRPr="0089273C" w:rsidRDefault="00AD2CA0" w:rsidP="00BE68B2">
      <w:pPr>
        <w:pStyle w:val="Default"/>
        <w:ind w:left="720"/>
        <w:rPr>
          <w:rFonts w:asciiTheme="minorHAnsi" w:hAnsiTheme="minorHAnsi" w:cstheme="minorHAnsi"/>
          <w:sz w:val="22"/>
          <w:szCs w:val="22"/>
        </w:rPr>
      </w:pPr>
    </w:p>
    <w:p w14:paraId="795ADC19" w14:textId="002DC51D" w:rsidR="00D3687F" w:rsidRPr="0089273C" w:rsidRDefault="1DCB399C" w:rsidP="3D30FF24">
      <w:pPr>
        <w:pStyle w:val="Default"/>
        <w:rPr>
          <w:rFonts w:asciiTheme="minorHAnsi" w:hAnsiTheme="minorHAnsi" w:cstheme="minorHAnsi"/>
          <w:color w:val="7030A0"/>
          <w:sz w:val="22"/>
          <w:szCs w:val="22"/>
          <w:u w:val="single"/>
        </w:rPr>
      </w:pPr>
      <w:r w:rsidRPr="0089273C">
        <w:rPr>
          <w:rFonts w:asciiTheme="minorHAnsi" w:hAnsiTheme="minorHAnsi" w:cstheme="minorHAnsi"/>
          <w:b/>
          <w:bCs/>
          <w:color w:val="7030A0"/>
          <w:sz w:val="22"/>
          <w:szCs w:val="22"/>
        </w:rPr>
        <w:t>Using</w:t>
      </w:r>
      <w:r w:rsidR="005A2798" w:rsidRPr="0089273C">
        <w:rPr>
          <w:rFonts w:asciiTheme="minorHAnsi" w:hAnsiTheme="minorHAnsi" w:cstheme="minorHAnsi"/>
          <w:b/>
          <w:bCs/>
          <w:color w:val="7030A0"/>
          <w:sz w:val="22"/>
          <w:szCs w:val="22"/>
        </w:rPr>
        <w:t xml:space="preserve"> </w:t>
      </w:r>
      <w:r w:rsidR="636156CB" w:rsidRPr="0089273C">
        <w:rPr>
          <w:rFonts w:asciiTheme="minorHAnsi" w:hAnsiTheme="minorHAnsi" w:cstheme="minorHAnsi"/>
          <w:b/>
          <w:bCs/>
          <w:color w:val="7030A0"/>
          <w:sz w:val="22"/>
          <w:szCs w:val="22"/>
        </w:rPr>
        <w:t>restrictive</w:t>
      </w:r>
      <w:r w:rsidR="62E9FE57" w:rsidRPr="0089273C">
        <w:rPr>
          <w:rFonts w:asciiTheme="minorHAnsi" w:hAnsiTheme="minorHAnsi" w:cstheme="minorHAnsi"/>
          <w:b/>
          <w:bCs/>
          <w:color w:val="7030A0"/>
          <w:sz w:val="22"/>
          <w:szCs w:val="22"/>
        </w:rPr>
        <w:t xml:space="preserve"> intervention</w:t>
      </w:r>
      <w:r w:rsidR="789FADAB" w:rsidRPr="0089273C">
        <w:rPr>
          <w:rFonts w:asciiTheme="minorHAnsi" w:hAnsiTheme="minorHAnsi" w:cstheme="minorHAnsi"/>
          <w:b/>
          <w:bCs/>
          <w:color w:val="7030A0"/>
          <w:sz w:val="22"/>
          <w:szCs w:val="22"/>
        </w:rPr>
        <w:t xml:space="preserve"> safely</w:t>
      </w:r>
      <w:r w:rsidR="40F89A7C" w:rsidRPr="0089273C">
        <w:rPr>
          <w:rFonts w:asciiTheme="minorHAnsi" w:hAnsiTheme="minorHAnsi" w:cstheme="minorHAnsi"/>
          <w:b/>
          <w:bCs/>
          <w:color w:val="7030A0"/>
          <w:sz w:val="22"/>
          <w:szCs w:val="22"/>
        </w:rPr>
        <w:t xml:space="preserve"> – is it proportionate?</w:t>
      </w:r>
    </w:p>
    <w:p w14:paraId="1A7A9D03" w14:textId="6192EE0B" w:rsidR="00F61769" w:rsidRPr="0089273C" w:rsidRDefault="403A4B3F" w:rsidP="6B557450">
      <w:pPr>
        <w:pStyle w:val="Default"/>
        <w:rPr>
          <w:rFonts w:asciiTheme="minorHAnsi" w:hAnsiTheme="minorHAnsi" w:cstheme="minorHAnsi"/>
          <w:sz w:val="22"/>
          <w:szCs w:val="22"/>
        </w:rPr>
      </w:pPr>
      <w:r w:rsidRPr="0089273C">
        <w:rPr>
          <w:rFonts w:asciiTheme="minorHAnsi" w:hAnsiTheme="minorHAnsi" w:cstheme="minorHAnsi"/>
          <w:sz w:val="22"/>
          <w:szCs w:val="22"/>
        </w:rPr>
        <w:t xml:space="preserve">The </w:t>
      </w:r>
      <w:r w:rsidR="30B68B01" w:rsidRPr="0089273C">
        <w:rPr>
          <w:rFonts w:asciiTheme="minorHAnsi" w:hAnsiTheme="minorHAnsi" w:cstheme="minorHAnsi"/>
          <w:sz w:val="22"/>
          <w:szCs w:val="22"/>
        </w:rPr>
        <w:t>restrictive</w:t>
      </w:r>
      <w:r w:rsidRPr="0089273C">
        <w:rPr>
          <w:rFonts w:asciiTheme="minorHAnsi" w:hAnsiTheme="minorHAnsi" w:cstheme="minorHAnsi"/>
          <w:sz w:val="22"/>
          <w:szCs w:val="22"/>
        </w:rPr>
        <w:t xml:space="preserve"> intervention used should follow agreed guidelines of which all staff should be aware. Staff </w:t>
      </w:r>
      <w:r w:rsidR="30B68B01" w:rsidRPr="0089273C">
        <w:rPr>
          <w:rFonts w:asciiTheme="minorHAnsi" w:hAnsiTheme="minorHAnsi" w:cstheme="minorHAnsi"/>
          <w:b/>
          <w:bCs/>
          <w:sz w:val="22"/>
          <w:szCs w:val="22"/>
        </w:rPr>
        <w:t>must</w:t>
      </w:r>
      <w:r w:rsidRPr="0089273C">
        <w:rPr>
          <w:rFonts w:asciiTheme="minorHAnsi" w:hAnsiTheme="minorHAnsi" w:cstheme="minorHAnsi"/>
          <w:b/>
          <w:bCs/>
          <w:sz w:val="22"/>
          <w:szCs w:val="22"/>
        </w:rPr>
        <w:t xml:space="preserve"> not </w:t>
      </w:r>
      <w:r w:rsidRPr="0089273C">
        <w:rPr>
          <w:rFonts w:asciiTheme="minorHAnsi" w:hAnsiTheme="minorHAnsi" w:cstheme="minorHAnsi"/>
          <w:sz w:val="22"/>
          <w:szCs w:val="22"/>
        </w:rPr>
        <w:t xml:space="preserve">use any other type of physical intervention or restraint used outside the </w:t>
      </w:r>
      <w:r w:rsidR="30B68B01" w:rsidRPr="0089273C">
        <w:rPr>
          <w:rFonts w:asciiTheme="minorHAnsi" w:hAnsiTheme="minorHAnsi" w:cstheme="minorHAnsi"/>
          <w:sz w:val="22"/>
          <w:szCs w:val="22"/>
        </w:rPr>
        <w:t>school</w:t>
      </w:r>
      <w:r w:rsidRPr="0089273C">
        <w:rPr>
          <w:rFonts w:asciiTheme="minorHAnsi" w:hAnsiTheme="minorHAnsi" w:cstheme="minorHAnsi"/>
          <w:sz w:val="22"/>
          <w:szCs w:val="22"/>
        </w:rPr>
        <w:t xml:space="preserve"> or recommended by other establishments.</w:t>
      </w:r>
    </w:p>
    <w:p w14:paraId="6B4FF806" w14:textId="77777777" w:rsidR="00094761" w:rsidRPr="0089273C" w:rsidRDefault="00094761" w:rsidP="3D30FF24">
      <w:pPr>
        <w:pStyle w:val="Default"/>
        <w:rPr>
          <w:rFonts w:asciiTheme="minorHAnsi" w:hAnsiTheme="minorHAnsi" w:cstheme="minorHAnsi"/>
          <w:sz w:val="22"/>
          <w:szCs w:val="22"/>
        </w:rPr>
      </w:pPr>
    </w:p>
    <w:p w14:paraId="206CBBFB" w14:textId="44E466AF" w:rsidR="0105BF5A" w:rsidRPr="0089273C" w:rsidRDefault="0105BF5A" w:rsidP="0067269C">
      <w:pPr>
        <w:pStyle w:val="Default"/>
        <w:numPr>
          <w:ilvl w:val="0"/>
          <w:numId w:val="28"/>
        </w:numPr>
        <w:rPr>
          <w:rFonts w:asciiTheme="minorHAnsi" w:hAnsiTheme="minorHAnsi" w:cstheme="minorHAnsi"/>
          <w:sz w:val="22"/>
          <w:szCs w:val="22"/>
        </w:rPr>
      </w:pPr>
      <w:r w:rsidRPr="0089273C">
        <w:rPr>
          <w:rFonts w:asciiTheme="minorHAnsi" w:hAnsiTheme="minorHAnsi" w:cstheme="minorHAnsi"/>
          <w:sz w:val="22"/>
          <w:szCs w:val="22"/>
        </w:rPr>
        <w:t>Staff should use the least amount of force or least restrictive intervention necessary for the least amount of time required to reduce the relevant risks.</w:t>
      </w:r>
    </w:p>
    <w:p w14:paraId="60258D0D" w14:textId="130FC07F" w:rsidR="0105BF5A" w:rsidRPr="0089273C" w:rsidRDefault="0105BF5A" w:rsidP="3D30FF24">
      <w:pPr>
        <w:pStyle w:val="Default"/>
        <w:numPr>
          <w:ilvl w:val="0"/>
          <w:numId w:val="28"/>
        </w:numPr>
        <w:rPr>
          <w:rFonts w:asciiTheme="minorHAnsi" w:hAnsiTheme="minorHAnsi" w:cstheme="minorHAnsi"/>
          <w:sz w:val="22"/>
          <w:szCs w:val="22"/>
        </w:rPr>
      </w:pPr>
      <w:r w:rsidRPr="0089273C">
        <w:rPr>
          <w:rFonts w:asciiTheme="minorHAnsi" w:hAnsiTheme="minorHAnsi" w:cstheme="minorHAnsi"/>
          <w:sz w:val="22"/>
          <w:szCs w:val="22"/>
        </w:rPr>
        <w:t>If the intervention itself is escalating the situation, staff should reconsider their approach and attempt an alternative strategy.</w:t>
      </w:r>
    </w:p>
    <w:p w14:paraId="49F271CC" w14:textId="4E3101CD" w:rsidR="0105BF5A" w:rsidRPr="0089273C" w:rsidRDefault="0105BF5A" w:rsidP="3D30FF24">
      <w:pPr>
        <w:pStyle w:val="Default"/>
        <w:numPr>
          <w:ilvl w:val="0"/>
          <w:numId w:val="28"/>
        </w:numPr>
        <w:rPr>
          <w:rFonts w:asciiTheme="minorHAnsi" w:hAnsiTheme="minorHAnsi" w:cstheme="minorHAnsi"/>
          <w:sz w:val="22"/>
          <w:szCs w:val="22"/>
        </w:rPr>
      </w:pPr>
      <w:r w:rsidRPr="0089273C">
        <w:rPr>
          <w:rFonts w:asciiTheme="minorHAnsi" w:hAnsiTheme="minorHAnsi" w:cstheme="minorHAnsi"/>
          <w:sz w:val="22"/>
          <w:szCs w:val="22"/>
        </w:rPr>
        <w:t xml:space="preserve">Staff should consider the personal circumstances of the pupil such as medical conditions, special educational needs or other vulnerabilities, their characteristics such as age and size, and </w:t>
      </w:r>
      <w:r w:rsidRPr="0089273C">
        <w:rPr>
          <w:rFonts w:asciiTheme="minorHAnsi" w:hAnsiTheme="minorHAnsi" w:cstheme="minorHAnsi"/>
          <w:b/>
          <w:bCs/>
          <w:sz w:val="22"/>
          <w:szCs w:val="22"/>
        </w:rPr>
        <w:t>must</w:t>
      </w:r>
      <w:r w:rsidRPr="0089273C">
        <w:rPr>
          <w:rFonts w:asciiTheme="minorHAnsi" w:hAnsiTheme="minorHAnsi" w:cstheme="minorHAnsi"/>
          <w:sz w:val="22"/>
          <w:szCs w:val="22"/>
        </w:rPr>
        <w:t xml:space="preserve"> consider relevant equality implications under the Equality Act 2010.</w:t>
      </w:r>
    </w:p>
    <w:p w14:paraId="2E3C9E4E" w14:textId="0DB50325" w:rsidR="6B557450" w:rsidRPr="0089273C" w:rsidRDefault="6B557450" w:rsidP="6B557450">
      <w:pPr>
        <w:pStyle w:val="Default"/>
        <w:rPr>
          <w:rFonts w:asciiTheme="minorHAnsi" w:hAnsiTheme="minorHAnsi" w:cstheme="minorHAnsi"/>
          <w:sz w:val="22"/>
          <w:szCs w:val="22"/>
        </w:rPr>
      </w:pPr>
    </w:p>
    <w:p w14:paraId="0B8C897A" w14:textId="77777777" w:rsidR="006E745B" w:rsidRPr="0089273C" w:rsidRDefault="006E745B" w:rsidP="3D30FF24">
      <w:pPr>
        <w:pStyle w:val="Default"/>
        <w:rPr>
          <w:rFonts w:asciiTheme="minorHAnsi" w:hAnsiTheme="minorHAnsi" w:cstheme="minorHAnsi"/>
          <w:sz w:val="22"/>
          <w:szCs w:val="22"/>
        </w:rPr>
      </w:pPr>
    </w:p>
    <w:p w14:paraId="75EB014D" w14:textId="291AFDEF" w:rsidR="001540C5" w:rsidRPr="0089273C" w:rsidRDefault="0105BF5A" w:rsidP="3D30FF24">
      <w:pPr>
        <w:pStyle w:val="Default"/>
        <w:rPr>
          <w:rFonts w:asciiTheme="minorHAnsi" w:hAnsiTheme="minorHAnsi" w:cstheme="minorHAnsi"/>
          <w:sz w:val="22"/>
          <w:szCs w:val="22"/>
        </w:rPr>
      </w:pPr>
      <w:r w:rsidRPr="0089273C">
        <w:rPr>
          <w:rFonts w:asciiTheme="minorHAnsi" w:hAnsiTheme="minorHAnsi" w:cstheme="minorHAnsi"/>
          <w:sz w:val="22"/>
          <w:szCs w:val="22"/>
        </w:rPr>
        <w:lastRenderedPageBreak/>
        <w:t>Restrictive</w:t>
      </w:r>
      <w:r w:rsidR="62E9FE57" w:rsidRPr="0089273C">
        <w:rPr>
          <w:rFonts w:asciiTheme="minorHAnsi" w:hAnsiTheme="minorHAnsi" w:cstheme="minorHAnsi"/>
          <w:sz w:val="22"/>
          <w:szCs w:val="22"/>
        </w:rPr>
        <w:t xml:space="preserve"> intervention</w:t>
      </w:r>
      <w:r w:rsidR="5A844EE8" w:rsidRPr="0089273C">
        <w:rPr>
          <w:rFonts w:asciiTheme="minorHAnsi" w:hAnsiTheme="minorHAnsi" w:cstheme="minorHAnsi"/>
          <w:sz w:val="22"/>
          <w:szCs w:val="22"/>
        </w:rPr>
        <w:t xml:space="preserve"> may be </w:t>
      </w:r>
      <w:r w:rsidR="297A1190" w:rsidRPr="0089273C">
        <w:rPr>
          <w:rFonts w:asciiTheme="minorHAnsi" w:hAnsiTheme="minorHAnsi" w:cstheme="minorHAnsi"/>
          <w:sz w:val="22"/>
          <w:szCs w:val="22"/>
        </w:rPr>
        <w:t>used for two reasons:</w:t>
      </w:r>
      <w:r w:rsidR="3B940844" w:rsidRPr="0089273C">
        <w:rPr>
          <w:rFonts w:asciiTheme="minorHAnsi" w:hAnsiTheme="minorHAnsi" w:cstheme="minorHAnsi"/>
          <w:sz w:val="22"/>
          <w:szCs w:val="22"/>
        </w:rPr>
        <w:t xml:space="preserve"> control and restraint.</w:t>
      </w:r>
    </w:p>
    <w:p w14:paraId="539DE261" w14:textId="3587D023" w:rsidR="001540C5" w:rsidRPr="0089273C" w:rsidRDefault="001540C5" w:rsidP="00A82469">
      <w:pPr>
        <w:pStyle w:val="Default"/>
        <w:rPr>
          <w:rFonts w:asciiTheme="minorHAnsi" w:hAnsiTheme="minorHAnsi" w:cstheme="minorHAnsi"/>
          <w:bCs/>
          <w:sz w:val="22"/>
          <w:szCs w:val="22"/>
        </w:rPr>
      </w:pPr>
      <w:r w:rsidRPr="0089273C">
        <w:rPr>
          <w:rFonts w:asciiTheme="minorHAnsi" w:hAnsiTheme="minorHAnsi" w:cstheme="minorHAnsi"/>
          <w:bCs/>
          <w:sz w:val="22"/>
          <w:szCs w:val="22"/>
        </w:rPr>
        <w:t xml:space="preserve">Control – can be passive physical contact; </w:t>
      </w:r>
      <w:r w:rsidR="00AF6163" w:rsidRPr="0089273C">
        <w:rPr>
          <w:rFonts w:asciiTheme="minorHAnsi" w:hAnsiTheme="minorHAnsi" w:cstheme="minorHAnsi"/>
          <w:bCs/>
          <w:sz w:val="22"/>
          <w:szCs w:val="22"/>
        </w:rPr>
        <w:t>e.g.</w:t>
      </w:r>
      <w:r w:rsidRPr="0089273C">
        <w:rPr>
          <w:rFonts w:asciiTheme="minorHAnsi" w:hAnsiTheme="minorHAnsi" w:cstheme="minorHAnsi"/>
          <w:bCs/>
          <w:sz w:val="22"/>
          <w:szCs w:val="22"/>
        </w:rPr>
        <w:t xml:space="preserve"> standing between two pupils or blocking their path, or active physical contact; </w:t>
      </w:r>
      <w:r w:rsidR="00AF6163" w:rsidRPr="0089273C">
        <w:rPr>
          <w:rFonts w:asciiTheme="minorHAnsi" w:hAnsiTheme="minorHAnsi" w:cstheme="minorHAnsi"/>
          <w:bCs/>
          <w:sz w:val="22"/>
          <w:szCs w:val="22"/>
        </w:rPr>
        <w:t>e.g.</w:t>
      </w:r>
      <w:r w:rsidR="00CC1951" w:rsidRPr="0089273C">
        <w:rPr>
          <w:rFonts w:asciiTheme="minorHAnsi" w:hAnsiTheme="minorHAnsi" w:cstheme="minorHAnsi"/>
          <w:bCs/>
          <w:sz w:val="22"/>
          <w:szCs w:val="22"/>
        </w:rPr>
        <w:t xml:space="preserve"> leading a pupil</w:t>
      </w:r>
      <w:r w:rsidRPr="0089273C">
        <w:rPr>
          <w:rFonts w:asciiTheme="minorHAnsi" w:hAnsiTheme="minorHAnsi" w:cstheme="minorHAnsi"/>
          <w:bCs/>
          <w:sz w:val="22"/>
          <w:szCs w:val="22"/>
        </w:rPr>
        <w:t xml:space="preserve"> by the hand or arm or ushering a pupil away.</w:t>
      </w:r>
    </w:p>
    <w:p w14:paraId="6B02835E" w14:textId="77777777" w:rsidR="001540C5" w:rsidRPr="0089273C" w:rsidRDefault="3B940844" w:rsidP="00A82469">
      <w:pPr>
        <w:pStyle w:val="Default"/>
        <w:rPr>
          <w:rFonts w:asciiTheme="minorHAnsi" w:hAnsiTheme="minorHAnsi" w:cstheme="minorHAnsi"/>
          <w:sz w:val="22"/>
          <w:szCs w:val="22"/>
        </w:rPr>
      </w:pPr>
      <w:r w:rsidRPr="0089273C">
        <w:rPr>
          <w:rFonts w:asciiTheme="minorHAnsi" w:hAnsiTheme="minorHAnsi" w:cstheme="minorHAnsi"/>
          <w:sz w:val="22"/>
          <w:szCs w:val="22"/>
        </w:rPr>
        <w:t>Restraint – the physical prevention of a child from continuing to do what they are doing when they have been told to stop.</w:t>
      </w:r>
    </w:p>
    <w:p w14:paraId="5CE85926" w14:textId="6A050A2A" w:rsidR="6B557450" w:rsidRPr="0089273C" w:rsidRDefault="6B557450" w:rsidP="3D30FF24">
      <w:pPr>
        <w:pStyle w:val="Default"/>
        <w:rPr>
          <w:rFonts w:asciiTheme="minorHAnsi" w:hAnsiTheme="minorHAnsi" w:cstheme="minorHAnsi"/>
          <w:sz w:val="22"/>
          <w:szCs w:val="22"/>
        </w:rPr>
      </w:pPr>
    </w:p>
    <w:p w14:paraId="1D601B48" w14:textId="7CAFB5B7" w:rsidR="69FDB6A3" w:rsidRPr="0089273C" w:rsidRDefault="69FDB6A3" w:rsidP="3D30FF24">
      <w:pPr>
        <w:pStyle w:val="Default"/>
        <w:rPr>
          <w:rFonts w:asciiTheme="minorHAnsi" w:hAnsiTheme="minorHAnsi" w:cstheme="minorHAnsi"/>
          <w:sz w:val="22"/>
          <w:szCs w:val="22"/>
        </w:rPr>
      </w:pPr>
      <w:r w:rsidRPr="0089273C">
        <w:rPr>
          <w:rFonts w:asciiTheme="minorHAnsi" w:hAnsiTheme="minorHAnsi" w:cstheme="minorHAnsi"/>
          <w:sz w:val="22"/>
          <w:szCs w:val="22"/>
        </w:rPr>
        <w:t>It is illegal to use force on a pupil for the purpose of punishment.</w:t>
      </w:r>
    </w:p>
    <w:p w14:paraId="72AFAD0C" w14:textId="77777777" w:rsidR="003D275E" w:rsidRPr="0089273C" w:rsidRDefault="003D275E" w:rsidP="3D30FF24">
      <w:pPr>
        <w:pStyle w:val="Default"/>
        <w:rPr>
          <w:rFonts w:asciiTheme="minorHAnsi" w:hAnsiTheme="minorHAnsi" w:cstheme="minorHAnsi"/>
          <w:sz w:val="22"/>
          <w:szCs w:val="22"/>
        </w:rPr>
      </w:pPr>
    </w:p>
    <w:p w14:paraId="6FA10307" w14:textId="524002CB" w:rsidR="003D275E" w:rsidRPr="0089273C" w:rsidRDefault="003D275E" w:rsidP="3D30FF24">
      <w:pPr>
        <w:pStyle w:val="Default"/>
        <w:rPr>
          <w:rFonts w:asciiTheme="minorHAnsi" w:hAnsiTheme="minorHAnsi" w:cstheme="minorHAnsi"/>
          <w:sz w:val="22"/>
          <w:szCs w:val="22"/>
        </w:rPr>
      </w:pPr>
      <w:r w:rsidRPr="0089273C">
        <w:rPr>
          <w:rFonts w:asciiTheme="minorHAnsi" w:hAnsiTheme="minorHAnsi" w:cstheme="minorHAnsi"/>
          <w:sz w:val="22"/>
          <w:szCs w:val="22"/>
        </w:rPr>
        <w:t>Before using physical intervention, staff should seek adult help where needed, remain calm, de-escalate through clear communication, reduce distressing stimuli, use supportive body language and tone, help the pupil express or manage feelings, keep other adults informed, and minimise danger to others.</w:t>
      </w:r>
    </w:p>
    <w:p w14:paraId="444C7C11" w14:textId="7BF28966" w:rsidR="6B557450" w:rsidRPr="0089273C" w:rsidRDefault="6B557450" w:rsidP="003D275E">
      <w:pPr>
        <w:pStyle w:val="NoSpacing"/>
        <w:rPr>
          <w:rFonts w:asciiTheme="minorHAnsi" w:hAnsiTheme="minorHAnsi" w:cstheme="minorHAnsi"/>
          <w:sz w:val="22"/>
          <w:szCs w:val="22"/>
        </w:rPr>
      </w:pPr>
    </w:p>
    <w:p w14:paraId="61CE5206" w14:textId="5C3D3D05" w:rsidR="195C38C4" w:rsidRPr="0089273C" w:rsidRDefault="195C38C4" w:rsidP="3D30FF24">
      <w:pPr>
        <w:pStyle w:val="NoSpacing"/>
        <w:rPr>
          <w:rFonts w:asciiTheme="minorHAnsi" w:eastAsiaTheme="minorEastAsia" w:hAnsiTheme="minorHAnsi" w:cstheme="minorHAnsi"/>
          <w:sz w:val="22"/>
          <w:szCs w:val="22"/>
          <w:lang w:val="en-GB"/>
        </w:rPr>
      </w:pPr>
      <w:r w:rsidRPr="0089273C">
        <w:rPr>
          <w:rFonts w:asciiTheme="minorHAnsi" w:eastAsiaTheme="minorEastAsia" w:hAnsiTheme="minorHAnsi" w:cstheme="minorHAnsi"/>
          <w:sz w:val="22"/>
          <w:szCs w:val="22"/>
          <w:lang w:val="en-GB"/>
        </w:rPr>
        <w:t>In the event of needing to use physical intervention, staff should</w:t>
      </w:r>
      <w:r w:rsidR="007B61F9" w:rsidRPr="0089273C">
        <w:rPr>
          <w:rFonts w:asciiTheme="minorHAnsi" w:eastAsiaTheme="minorEastAsia" w:hAnsiTheme="minorHAnsi" w:cstheme="minorHAnsi"/>
          <w:sz w:val="22"/>
          <w:szCs w:val="22"/>
          <w:lang w:val="en-GB"/>
        </w:rPr>
        <w:t>:</w:t>
      </w:r>
    </w:p>
    <w:p w14:paraId="10C580C5" w14:textId="2DCAFEE1" w:rsidR="47FC705C" w:rsidRPr="0089273C" w:rsidRDefault="47FC705C" w:rsidP="0067269C">
      <w:pPr>
        <w:pStyle w:val="NoSpacing"/>
        <w:numPr>
          <w:ilvl w:val="0"/>
          <w:numId w:val="6"/>
        </w:numPr>
        <w:rPr>
          <w:rFonts w:asciiTheme="minorHAnsi" w:eastAsiaTheme="minorEastAsia" w:hAnsiTheme="minorHAnsi" w:cstheme="minorHAnsi"/>
          <w:sz w:val="22"/>
          <w:szCs w:val="22"/>
          <w:lang w:val="en-GB"/>
        </w:rPr>
      </w:pPr>
      <w:r w:rsidRPr="0089273C">
        <w:rPr>
          <w:rFonts w:asciiTheme="minorHAnsi" w:eastAsiaTheme="minorEastAsia" w:hAnsiTheme="minorHAnsi" w:cstheme="minorHAnsi"/>
          <w:sz w:val="22"/>
          <w:szCs w:val="22"/>
        </w:rPr>
        <w:t>C</w:t>
      </w:r>
      <w:r w:rsidR="2CCEBC86" w:rsidRPr="0089273C">
        <w:rPr>
          <w:rFonts w:asciiTheme="minorHAnsi" w:eastAsiaTheme="minorEastAsia" w:hAnsiTheme="minorHAnsi" w:cstheme="minorHAnsi"/>
          <w:sz w:val="22"/>
          <w:szCs w:val="22"/>
        </w:rPr>
        <w:t xml:space="preserve">onsider the impact on the pupil’s overall welfare, balanced against any actions taken. For example, pupils who have experienced an adverse life event, with diagnosed or undiagnosed medical conditions or sensory impairments, </w:t>
      </w:r>
      <w:r w:rsidR="2CCEBC86" w:rsidRPr="0089273C">
        <w:rPr>
          <w:rFonts w:asciiTheme="minorHAnsi" w:eastAsiaTheme="minorEastAsia" w:hAnsiTheme="minorHAnsi" w:cstheme="minorHAnsi"/>
          <w:sz w:val="22"/>
          <w:szCs w:val="22"/>
          <w:lang w:val="en-GB"/>
        </w:rPr>
        <w:t xml:space="preserve">past trauma or neglect, communication difficulties, or other needs, may find the use of restrictive interventions particularly distressing. </w:t>
      </w:r>
    </w:p>
    <w:p w14:paraId="074CD981" w14:textId="1D6F1FC1" w:rsidR="15540894" w:rsidRPr="0089273C" w:rsidRDefault="15540894" w:rsidP="3D30FF24">
      <w:pPr>
        <w:pStyle w:val="NoSpacing"/>
        <w:numPr>
          <w:ilvl w:val="0"/>
          <w:numId w:val="6"/>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lang w:val="en-GB"/>
        </w:rPr>
        <w:t>S</w:t>
      </w:r>
      <w:r w:rsidR="2CCEBC86" w:rsidRPr="0089273C">
        <w:rPr>
          <w:rFonts w:asciiTheme="minorHAnsi" w:eastAsiaTheme="minorEastAsia" w:hAnsiTheme="minorHAnsi" w:cstheme="minorHAnsi"/>
          <w:sz w:val="22"/>
          <w:szCs w:val="22"/>
          <w:lang w:val="en-GB"/>
        </w:rPr>
        <w:t>eek to maintain respect for a pupil’s dignity. This may include, where possible, considering the location and environment where any intervention is used, such as in front of their peers.</w:t>
      </w:r>
    </w:p>
    <w:p w14:paraId="5EF2986E" w14:textId="011ABA38" w:rsidR="6CF59BCC" w:rsidRPr="0089273C" w:rsidRDefault="6CF59BCC" w:rsidP="3D30FF24">
      <w:pPr>
        <w:pStyle w:val="NoSpacing"/>
        <w:numPr>
          <w:ilvl w:val="0"/>
          <w:numId w:val="6"/>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lang w:val="en-GB"/>
        </w:rPr>
        <w:t>C</w:t>
      </w:r>
      <w:r w:rsidR="2CCEBC86" w:rsidRPr="0089273C">
        <w:rPr>
          <w:rFonts w:asciiTheme="minorHAnsi" w:eastAsiaTheme="minorEastAsia" w:hAnsiTheme="minorHAnsi" w:cstheme="minorHAnsi"/>
          <w:sz w:val="22"/>
          <w:szCs w:val="22"/>
          <w:lang w:val="en-GB"/>
        </w:rPr>
        <w:t>learly and calmly communicate to the pupil what is happening, why, and explain what the pupil needs to do.</w:t>
      </w:r>
    </w:p>
    <w:p w14:paraId="04F7CAD9" w14:textId="081BC851" w:rsidR="2CCEBC86" w:rsidRPr="0089273C" w:rsidRDefault="2CCEBC86" w:rsidP="3D30FF24">
      <w:pPr>
        <w:pStyle w:val="NoSpacing"/>
        <w:numPr>
          <w:ilvl w:val="0"/>
          <w:numId w:val="6"/>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lang w:val="en-GB"/>
        </w:rPr>
        <w:t>For pupils with difficulties with speech, language and communication, or with English as an additional language, verbal and/or non-verbal strategies should be used to ensure the pupil understands what is happening and has adequate time to process information and respond.</w:t>
      </w:r>
    </w:p>
    <w:p w14:paraId="26810DB9" w14:textId="481EB95A" w:rsidR="7A371DBD" w:rsidRPr="0089273C" w:rsidRDefault="7A371DBD" w:rsidP="3D30FF24">
      <w:pPr>
        <w:pStyle w:val="NoSpacing"/>
        <w:numPr>
          <w:ilvl w:val="0"/>
          <w:numId w:val="6"/>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lang w:val="en-GB"/>
        </w:rPr>
        <w:t>S</w:t>
      </w:r>
      <w:r w:rsidR="2CCEBC86" w:rsidRPr="0089273C">
        <w:rPr>
          <w:rFonts w:asciiTheme="minorHAnsi" w:eastAsiaTheme="minorEastAsia" w:hAnsiTheme="minorHAnsi" w:cstheme="minorHAnsi"/>
          <w:sz w:val="22"/>
          <w:szCs w:val="22"/>
          <w:lang w:val="en-GB"/>
        </w:rPr>
        <w:t>eek to understand how the pupil is feeling and use this information to determine whether the restrictive intervention should be, or continue to be, applied, reduced or stopped.</w:t>
      </w:r>
    </w:p>
    <w:p w14:paraId="0563BE3B" w14:textId="080C4B03" w:rsidR="001540C5" w:rsidRPr="0089273C" w:rsidRDefault="2CCEBC86" w:rsidP="0067269C">
      <w:pPr>
        <w:spacing w:before="240" w:after="240"/>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rPr>
        <w:t xml:space="preserve">This list of factors is not exhaustive, and staff should also </w:t>
      </w:r>
      <w:proofErr w:type="gramStart"/>
      <w:r w:rsidRPr="0089273C">
        <w:rPr>
          <w:rFonts w:asciiTheme="minorHAnsi" w:eastAsiaTheme="minorEastAsia" w:hAnsiTheme="minorHAnsi" w:cstheme="minorHAnsi"/>
          <w:sz w:val="22"/>
          <w:szCs w:val="22"/>
        </w:rPr>
        <w:t>take into account</w:t>
      </w:r>
      <w:proofErr w:type="gramEnd"/>
      <w:r w:rsidRPr="0089273C">
        <w:rPr>
          <w:rFonts w:asciiTheme="minorHAnsi" w:eastAsiaTheme="minorEastAsia" w:hAnsiTheme="minorHAnsi" w:cstheme="minorHAnsi"/>
          <w:sz w:val="22"/>
          <w:szCs w:val="22"/>
        </w:rPr>
        <w:t xml:space="preserve"> other relevant considerations. Training on the use of restrictive interventions </w:t>
      </w:r>
      <w:r w:rsidR="5733ACD8" w:rsidRPr="0089273C">
        <w:rPr>
          <w:rFonts w:asciiTheme="minorHAnsi" w:eastAsiaTheme="minorEastAsia" w:hAnsiTheme="minorHAnsi" w:cstheme="minorHAnsi"/>
          <w:sz w:val="22"/>
          <w:szCs w:val="22"/>
        </w:rPr>
        <w:t xml:space="preserve">will </w:t>
      </w:r>
      <w:r w:rsidRPr="0089273C">
        <w:rPr>
          <w:rFonts w:asciiTheme="minorHAnsi" w:eastAsiaTheme="minorEastAsia" w:hAnsiTheme="minorHAnsi" w:cstheme="minorHAnsi"/>
          <w:sz w:val="22"/>
          <w:szCs w:val="22"/>
        </w:rPr>
        <w:t xml:space="preserve">equip staff to judge when it is appropriate to use restrictive interventions, including in situations where quick decisions are needed. It </w:t>
      </w:r>
      <w:r w:rsidR="148C1A79" w:rsidRPr="0089273C">
        <w:rPr>
          <w:rFonts w:asciiTheme="minorHAnsi" w:eastAsiaTheme="minorEastAsia" w:hAnsiTheme="minorHAnsi" w:cstheme="minorHAnsi"/>
          <w:sz w:val="22"/>
          <w:szCs w:val="22"/>
        </w:rPr>
        <w:t xml:space="preserve">will </w:t>
      </w:r>
      <w:r w:rsidRPr="0089273C">
        <w:rPr>
          <w:rFonts w:asciiTheme="minorHAnsi" w:eastAsiaTheme="minorEastAsia" w:hAnsiTheme="minorHAnsi" w:cstheme="minorHAnsi"/>
          <w:sz w:val="22"/>
          <w:szCs w:val="22"/>
        </w:rPr>
        <w:t>also help staff understand how to assess whether their response is reasonable</w:t>
      </w:r>
      <w:r w:rsidR="00BE6373" w:rsidRPr="0089273C">
        <w:rPr>
          <w:rFonts w:asciiTheme="minorHAnsi" w:eastAsiaTheme="minorEastAsia" w:hAnsiTheme="minorHAnsi" w:cstheme="minorHAnsi"/>
          <w:sz w:val="22"/>
          <w:szCs w:val="22"/>
        </w:rPr>
        <w:t xml:space="preserve"> and proportionate</w:t>
      </w:r>
      <w:r w:rsidRPr="0089273C">
        <w:rPr>
          <w:rFonts w:asciiTheme="minorHAnsi" w:eastAsiaTheme="minorEastAsia" w:hAnsiTheme="minorHAnsi" w:cstheme="minorHAnsi"/>
          <w:sz w:val="22"/>
          <w:szCs w:val="22"/>
        </w:rPr>
        <w:t xml:space="preserve"> under pressure.</w:t>
      </w:r>
    </w:p>
    <w:p w14:paraId="5FF8D77B" w14:textId="77777777" w:rsidR="003D275E" w:rsidRPr="0089273C" w:rsidRDefault="003D275E" w:rsidP="003D275E">
      <w:pPr>
        <w:pStyle w:val="Default"/>
        <w:rPr>
          <w:rFonts w:asciiTheme="minorHAnsi" w:hAnsiTheme="minorHAnsi" w:cstheme="minorHAnsi"/>
          <w:sz w:val="22"/>
          <w:szCs w:val="22"/>
        </w:rPr>
      </w:pPr>
      <w:r w:rsidRPr="0089273C">
        <w:rPr>
          <w:rFonts w:asciiTheme="minorHAnsi" w:hAnsiTheme="minorHAnsi" w:cstheme="minorHAnsi"/>
          <w:sz w:val="22"/>
          <w:szCs w:val="22"/>
        </w:rPr>
        <w:t>Pupils should not be restrained in a way that affects their airway, breathing or circulation, for example, by covering the mouth and/or nose, or applying pressure to the neck region or abdomen. The use of force can be dangerous, particularly where it occurs on the ground. If a pupil is unintentionally held on the ground, staff should release their holds or re-position into a safer alternative or standing position as quickly as possible.</w:t>
      </w:r>
    </w:p>
    <w:p w14:paraId="686F7042" w14:textId="77777777" w:rsidR="003D275E" w:rsidRPr="0089273C" w:rsidRDefault="003D275E" w:rsidP="003D275E">
      <w:pPr>
        <w:pStyle w:val="Default"/>
        <w:rPr>
          <w:rFonts w:asciiTheme="minorHAnsi" w:hAnsiTheme="minorHAnsi" w:cstheme="minorHAnsi"/>
          <w:sz w:val="22"/>
          <w:szCs w:val="22"/>
        </w:rPr>
      </w:pPr>
    </w:p>
    <w:p w14:paraId="1BA9E668" w14:textId="3692C995" w:rsidR="003D275E" w:rsidRPr="0089273C" w:rsidRDefault="003D275E" w:rsidP="00BE6373">
      <w:pPr>
        <w:pStyle w:val="Default"/>
        <w:rPr>
          <w:rFonts w:asciiTheme="minorHAnsi" w:hAnsiTheme="minorHAnsi" w:cstheme="minorHAnsi"/>
          <w:sz w:val="22"/>
          <w:szCs w:val="22"/>
        </w:rPr>
      </w:pPr>
      <w:r w:rsidRPr="0089273C">
        <w:rPr>
          <w:rFonts w:asciiTheme="minorHAnsi" w:hAnsiTheme="minorHAnsi" w:cstheme="minorHAnsi"/>
          <w:sz w:val="22"/>
          <w:szCs w:val="22"/>
        </w:rPr>
        <w:t>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3940CA6E" w14:textId="77777777" w:rsidR="00AC393A" w:rsidRPr="0089273C" w:rsidRDefault="00AC393A" w:rsidP="3D30FF24">
      <w:pPr>
        <w:pStyle w:val="Default"/>
        <w:rPr>
          <w:rFonts w:asciiTheme="minorHAnsi" w:hAnsiTheme="minorHAnsi" w:cstheme="minorHAnsi"/>
          <w:sz w:val="22"/>
          <w:szCs w:val="22"/>
        </w:rPr>
      </w:pPr>
    </w:p>
    <w:p w14:paraId="5E859601" w14:textId="36444C02" w:rsidR="001540C5" w:rsidRPr="0089273C" w:rsidRDefault="3B940844" w:rsidP="3D30FF24">
      <w:pPr>
        <w:pStyle w:val="Default"/>
        <w:rPr>
          <w:rFonts w:asciiTheme="minorHAnsi" w:hAnsiTheme="minorHAnsi" w:cstheme="minorHAnsi"/>
          <w:sz w:val="22"/>
          <w:szCs w:val="22"/>
        </w:rPr>
      </w:pPr>
      <w:r w:rsidRPr="0089273C">
        <w:rPr>
          <w:rFonts w:asciiTheme="minorHAnsi" w:hAnsiTheme="minorHAnsi" w:cstheme="minorHAnsi"/>
          <w:sz w:val="22"/>
          <w:szCs w:val="22"/>
        </w:rPr>
        <w:t xml:space="preserve">Staff </w:t>
      </w:r>
      <w:r w:rsidR="3CB52933" w:rsidRPr="0089273C">
        <w:rPr>
          <w:rFonts w:asciiTheme="minorHAnsi" w:hAnsiTheme="minorHAnsi" w:cstheme="minorHAnsi"/>
          <w:sz w:val="22"/>
          <w:szCs w:val="22"/>
        </w:rPr>
        <w:t>will</w:t>
      </w:r>
      <w:r w:rsidRPr="0089273C">
        <w:rPr>
          <w:rFonts w:asciiTheme="minorHAnsi" w:hAnsiTheme="minorHAnsi" w:cstheme="minorHAnsi"/>
          <w:sz w:val="22"/>
          <w:szCs w:val="22"/>
        </w:rPr>
        <w:t xml:space="preserve"> make every effort not to harm a pupil or restrain a pupil in a way which might be interpreted as sexually inappropriate. For this reason, it is recommended that whenever possible, male members of staff do not physically control or restrain female pupils.</w:t>
      </w:r>
    </w:p>
    <w:p w14:paraId="08C50DFA" w14:textId="77777777" w:rsidR="00CC1951" w:rsidRPr="0089273C" w:rsidRDefault="00CC1951" w:rsidP="00A82469">
      <w:pPr>
        <w:pStyle w:val="Default"/>
        <w:rPr>
          <w:rFonts w:asciiTheme="minorHAnsi" w:hAnsiTheme="minorHAnsi" w:cstheme="minorHAnsi"/>
          <w:bCs/>
          <w:sz w:val="22"/>
          <w:szCs w:val="22"/>
        </w:rPr>
      </w:pPr>
    </w:p>
    <w:p w14:paraId="45D88386" w14:textId="2C68ED6E" w:rsidR="000E0A72" w:rsidRPr="0089273C" w:rsidRDefault="6453D140" w:rsidP="00A82469">
      <w:pPr>
        <w:pStyle w:val="Default"/>
        <w:rPr>
          <w:rFonts w:asciiTheme="minorHAnsi" w:hAnsiTheme="minorHAnsi" w:cstheme="minorHAnsi"/>
          <w:sz w:val="22"/>
          <w:szCs w:val="22"/>
        </w:rPr>
      </w:pPr>
      <w:r w:rsidRPr="0089273C">
        <w:rPr>
          <w:rFonts w:asciiTheme="minorHAnsi" w:hAnsiTheme="minorHAnsi" w:cstheme="minorHAnsi"/>
          <w:sz w:val="22"/>
          <w:szCs w:val="22"/>
        </w:rPr>
        <w:t>A</w:t>
      </w:r>
      <w:r w:rsidR="3AAB018B" w:rsidRPr="0089273C">
        <w:rPr>
          <w:rFonts w:asciiTheme="minorHAnsi" w:hAnsiTheme="minorHAnsi" w:cstheme="minorHAnsi"/>
          <w:sz w:val="22"/>
          <w:szCs w:val="22"/>
        </w:rPr>
        <w:t xml:space="preserve">n ill-advised or spontaneous </w:t>
      </w:r>
      <w:r w:rsidR="413D2A42" w:rsidRPr="0089273C">
        <w:rPr>
          <w:rFonts w:asciiTheme="minorHAnsi" w:hAnsiTheme="minorHAnsi" w:cstheme="minorHAnsi"/>
          <w:sz w:val="22"/>
          <w:szCs w:val="22"/>
        </w:rPr>
        <w:t>restrictive</w:t>
      </w:r>
      <w:r w:rsidR="00AC393A" w:rsidRPr="0089273C">
        <w:rPr>
          <w:rFonts w:asciiTheme="minorHAnsi" w:hAnsiTheme="minorHAnsi" w:cstheme="minorHAnsi"/>
          <w:sz w:val="22"/>
          <w:szCs w:val="22"/>
        </w:rPr>
        <w:t xml:space="preserve"> i</w:t>
      </w:r>
      <w:r w:rsidR="3AAB018B" w:rsidRPr="0089273C">
        <w:rPr>
          <w:rFonts w:asciiTheme="minorHAnsi" w:hAnsiTheme="minorHAnsi" w:cstheme="minorHAnsi"/>
          <w:sz w:val="22"/>
          <w:szCs w:val="22"/>
        </w:rPr>
        <w:t>ntervention can escalate the problem.</w:t>
      </w:r>
    </w:p>
    <w:p w14:paraId="715D96C0" w14:textId="3C4E34B8" w:rsidR="6B557450" w:rsidRPr="0089273C" w:rsidRDefault="6B557450" w:rsidP="6B557450">
      <w:pPr>
        <w:pStyle w:val="Default"/>
        <w:rPr>
          <w:rFonts w:asciiTheme="minorHAnsi" w:hAnsiTheme="minorHAnsi" w:cstheme="minorHAnsi"/>
          <w:sz w:val="22"/>
          <w:szCs w:val="22"/>
        </w:rPr>
      </w:pPr>
    </w:p>
    <w:p w14:paraId="7AC20E94" w14:textId="21BD0AAB" w:rsidR="6D4482F5" w:rsidRPr="0089273C" w:rsidRDefault="6D4482F5" w:rsidP="00BE6373">
      <w:pPr>
        <w:rPr>
          <w:rFonts w:asciiTheme="minorHAnsi" w:hAnsiTheme="minorHAnsi" w:cstheme="minorHAnsi"/>
          <w:b/>
          <w:bCs/>
          <w:color w:val="7030A0"/>
          <w:sz w:val="22"/>
          <w:szCs w:val="22"/>
        </w:rPr>
      </w:pPr>
      <w:r w:rsidRPr="0089273C">
        <w:rPr>
          <w:rFonts w:asciiTheme="minorHAnsi" w:hAnsiTheme="minorHAnsi" w:cstheme="minorHAnsi"/>
          <w:b/>
          <w:bCs/>
          <w:color w:val="7030A0"/>
          <w:sz w:val="22"/>
          <w:szCs w:val="22"/>
        </w:rPr>
        <w:t>Use of Seclusion</w:t>
      </w:r>
    </w:p>
    <w:p w14:paraId="00843A33" w14:textId="17EBF22C" w:rsidR="00F61769" w:rsidRPr="0089273C" w:rsidRDefault="00E57907"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lastRenderedPageBreak/>
        <w:t xml:space="preserve">Seclusion is a non-disciplinary </w:t>
      </w:r>
      <w:r w:rsidR="00F330E9" w:rsidRPr="0089273C">
        <w:rPr>
          <w:rFonts w:asciiTheme="minorHAnsi" w:hAnsiTheme="minorHAnsi" w:cstheme="minorHAnsi"/>
          <w:sz w:val="22"/>
          <w:szCs w:val="22"/>
        </w:rPr>
        <w:t>restrictive</w:t>
      </w:r>
      <w:r w:rsidRPr="0089273C">
        <w:rPr>
          <w:rFonts w:asciiTheme="minorHAnsi" w:hAnsiTheme="minorHAnsi" w:cstheme="minorHAnsi"/>
          <w:color w:val="auto"/>
          <w:sz w:val="22"/>
          <w:szCs w:val="22"/>
        </w:rPr>
        <w:t xml:space="preserve"> intervention involving keeping a pupil confined to a place away from others and </w:t>
      </w:r>
      <w:r w:rsidR="00F330E9" w:rsidRPr="0089273C">
        <w:rPr>
          <w:rFonts w:asciiTheme="minorHAnsi" w:hAnsiTheme="minorHAnsi" w:cstheme="minorHAnsi"/>
          <w:sz w:val="22"/>
          <w:szCs w:val="22"/>
        </w:rPr>
        <w:t>preventing them</w:t>
      </w:r>
      <w:r w:rsidR="00AA6E09" w:rsidRPr="0089273C">
        <w:rPr>
          <w:rFonts w:asciiTheme="minorHAnsi" w:hAnsiTheme="minorHAnsi" w:cstheme="minorHAnsi"/>
          <w:sz w:val="22"/>
          <w:szCs w:val="22"/>
        </w:rPr>
        <w:t xml:space="preserve"> </w:t>
      </w:r>
      <w:r w:rsidRPr="0089273C">
        <w:rPr>
          <w:rFonts w:asciiTheme="minorHAnsi" w:hAnsiTheme="minorHAnsi" w:cstheme="minorHAnsi"/>
          <w:color w:val="auto"/>
          <w:sz w:val="22"/>
          <w:szCs w:val="22"/>
        </w:rPr>
        <w:t>from leaving.  It should only be used as a safety measure to protect others from harm when a pupil is experiencing high levels of emotional or behavioural dysregulation. In such circumstances, the pupil is not acting with intent. Seclusion should not be implemented by staff through threat of punishment.</w:t>
      </w:r>
    </w:p>
    <w:p w14:paraId="1F113A39" w14:textId="77777777" w:rsidR="00A15616" w:rsidRPr="0089273C" w:rsidRDefault="00A15616" w:rsidP="3D30FF24">
      <w:pPr>
        <w:pStyle w:val="Default"/>
        <w:rPr>
          <w:rFonts w:asciiTheme="minorHAnsi" w:hAnsiTheme="minorHAnsi" w:cstheme="minorHAnsi"/>
          <w:color w:val="auto"/>
          <w:sz w:val="22"/>
          <w:szCs w:val="22"/>
        </w:rPr>
      </w:pPr>
    </w:p>
    <w:p w14:paraId="30099012" w14:textId="75F62FF3" w:rsidR="6D4482F5" w:rsidRPr="0089273C" w:rsidRDefault="6D4482F5"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The place to which the pupil is confined should be safe and not feel threatening or intimidating to the pupil. The pupil should be supervised at all times during the period of seclusion. As soon as the immediate risk of harm has reduced, the pupil should be allowed to leave.</w:t>
      </w:r>
    </w:p>
    <w:p w14:paraId="449CE4A9" w14:textId="77777777" w:rsidR="00A15616" w:rsidRPr="0089273C" w:rsidRDefault="00A15616" w:rsidP="0067269C">
      <w:pPr>
        <w:pStyle w:val="Default"/>
        <w:rPr>
          <w:rFonts w:asciiTheme="minorHAnsi" w:hAnsiTheme="minorHAnsi" w:cstheme="minorHAnsi"/>
          <w:sz w:val="22"/>
          <w:szCs w:val="22"/>
        </w:rPr>
      </w:pPr>
    </w:p>
    <w:p w14:paraId="76EB66E0" w14:textId="633CD9F0" w:rsidR="6D4482F5" w:rsidRPr="0089273C" w:rsidRDefault="6D4482F5"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 xml:space="preserve">An incident involving the use of seclusion </w:t>
      </w:r>
      <w:r w:rsidRPr="0089273C">
        <w:rPr>
          <w:rFonts w:asciiTheme="minorHAnsi" w:hAnsiTheme="minorHAnsi" w:cstheme="minorHAnsi"/>
          <w:b/>
          <w:bCs/>
          <w:color w:val="auto"/>
          <w:sz w:val="22"/>
          <w:szCs w:val="22"/>
        </w:rPr>
        <w:t>must</w:t>
      </w:r>
      <w:r w:rsidRPr="0089273C">
        <w:rPr>
          <w:rFonts w:asciiTheme="minorHAnsi" w:hAnsiTheme="minorHAnsi" w:cstheme="minorHAnsi"/>
          <w:color w:val="auto"/>
          <w:sz w:val="22"/>
          <w:szCs w:val="22"/>
        </w:rPr>
        <w:t xml:space="preserve"> be recorded and reported in accordance with the p</w:t>
      </w:r>
      <w:r w:rsidR="0AD39640" w:rsidRPr="0089273C">
        <w:rPr>
          <w:rFonts w:asciiTheme="minorHAnsi" w:hAnsiTheme="minorHAnsi" w:cstheme="minorHAnsi"/>
          <w:color w:val="auto"/>
          <w:sz w:val="22"/>
          <w:szCs w:val="22"/>
        </w:rPr>
        <w:t>rocedures used for other forms of restrictive intervention.</w:t>
      </w:r>
    </w:p>
    <w:p w14:paraId="61D73E17" w14:textId="77777777" w:rsidR="00A15616" w:rsidRPr="0089273C" w:rsidRDefault="00A15616" w:rsidP="3D30FF24">
      <w:pPr>
        <w:pStyle w:val="Default"/>
        <w:rPr>
          <w:rFonts w:asciiTheme="minorHAnsi" w:hAnsiTheme="minorHAnsi" w:cstheme="minorHAnsi"/>
          <w:color w:val="auto"/>
          <w:sz w:val="22"/>
          <w:szCs w:val="22"/>
        </w:rPr>
      </w:pPr>
    </w:p>
    <w:p w14:paraId="64F85D24" w14:textId="7E4787EF" w:rsidR="6D4482F5" w:rsidRPr="0089273C" w:rsidRDefault="6D4482F5" w:rsidP="3D30FF24">
      <w:pPr>
        <w:pStyle w:val="Default"/>
        <w:rPr>
          <w:rFonts w:asciiTheme="minorHAnsi" w:hAnsiTheme="minorHAnsi" w:cstheme="minorHAnsi"/>
          <w:sz w:val="22"/>
          <w:szCs w:val="22"/>
        </w:rPr>
      </w:pPr>
      <w:r w:rsidRPr="0089273C">
        <w:rPr>
          <w:rFonts w:asciiTheme="minorHAnsi" w:hAnsiTheme="minorHAnsi" w:cstheme="minorHAnsi"/>
          <w:color w:val="auto"/>
          <w:sz w:val="22"/>
          <w:szCs w:val="22"/>
        </w:rPr>
        <w:t>Seclusion is not a disciplinary response to deliberate or wilful misbehaviour</w:t>
      </w:r>
      <w:r w:rsidR="35BDFF45" w:rsidRPr="0089273C">
        <w:rPr>
          <w:rFonts w:asciiTheme="minorHAnsi" w:hAnsiTheme="minorHAnsi" w:cstheme="minorHAnsi"/>
          <w:color w:val="auto"/>
          <w:sz w:val="22"/>
          <w:szCs w:val="22"/>
        </w:rPr>
        <w:t xml:space="preserve"> and is not the same as removing a pupil from the classroom if required.</w:t>
      </w:r>
    </w:p>
    <w:p w14:paraId="1E3A7962" w14:textId="77777777" w:rsidR="00D3687F" w:rsidRPr="0089273C" w:rsidRDefault="00D3687F" w:rsidP="00A82469">
      <w:pPr>
        <w:pStyle w:val="Default"/>
        <w:rPr>
          <w:rFonts w:asciiTheme="minorHAnsi" w:hAnsiTheme="minorHAnsi" w:cstheme="minorHAnsi"/>
          <w:bCs/>
          <w:sz w:val="22"/>
          <w:szCs w:val="22"/>
          <w:u w:val="single"/>
        </w:rPr>
      </w:pPr>
    </w:p>
    <w:p w14:paraId="57F5FE59" w14:textId="7090A5DC" w:rsidR="00D3687F" w:rsidRPr="0089273C" w:rsidRDefault="00DA2F30" w:rsidP="2FD2413D">
      <w:pPr>
        <w:pStyle w:val="Default"/>
        <w:rPr>
          <w:rFonts w:asciiTheme="minorHAnsi" w:hAnsiTheme="minorHAnsi" w:cstheme="minorHAnsi"/>
          <w:b/>
          <w:bCs/>
          <w:color w:val="7030A0"/>
          <w:sz w:val="22"/>
          <w:szCs w:val="22"/>
        </w:rPr>
      </w:pPr>
      <w:r w:rsidRPr="0089273C">
        <w:rPr>
          <w:rFonts w:asciiTheme="minorHAnsi" w:hAnsiTheme="minorHAnsi" w:cstheme="minorHAnsi"/>
          <w:b/>
          <w:bCs/>
          <w:color w:val="7030A0"/>
          <w:sz w:val="22"/>
          <w:szCs w:val="22"/>
        </w:rPr>
        <w:t>Risk Assessment</w:t>
      </w:r>
      <w:r w:rsidR="4873218A" w:rsidRPr="0089273C">
        <w:rPr>
          <w:rFonts w:asciiTheme="minorHAnsi" w:hAnsiTheme="minorHAnsi" w:cstheme="minorHAnsi"/>
          <w:b/>
          <w:bCs/>
          <w:color w:val="7030A0"/>
          <w:sz w:val="22"/>
          <w:szCs w:val="22"/>
        </w:rPr>
        <w:t xml:space="preserve"> and </w:t>
      </w:r>
      <w:r w:rsidR="008D20E7" w:rsidRPr="0089273C">
        <w:rPr>
          <w:rFonts w:asciiTheme="minorHAnsi" w:hAnsiTheme="minorHAnsi" w:cstheme="minorHAnsi"/>
          <w:b/>
          <w:bCs/>
          <w:color w:val="7030A0"/>
          <w:sz w:val="22"/>
          <w:szCs w:val="22"/>
        </w:rPr>
        <w:t>P</w:t>
      </w:r>
      <w:r w:rsidR="4873218A" w:rsidRPr="0089273C">
        <w:rPr>
          <w:rFonts w:asciiTheme="minorHAnsi" w:hAnsiTheme="minorHAnsi" w:cstheme="minorHAnsi"/>
          <w:b/>
          <w:bCs/>
          <w:color w:val="7030A0"/>
          <w:sz w:val="22"/>
          <w:szCs w:val="22"/>
        </w:rPr>
        <w:t xml:space="preserve">roactive </w:t>
      </w:r>
      <w:r w:rsidR="008D20E7" w:rsidRPr="0089273C">
        <w:rPr>
          <w:rFonts w:asciiTheme="minorHAnsi" w:hAnsiTheme="minorHAnsi" w:cstheme="minorHAnsi"/>
          <w:b/>
          <w:bCs/>
          <w:color w:val="7030A0"/>
          <w:sz w:val="22"/>
          <w:szCs w:val="22"/>
        </w:rPr>
        <w:t>P</w:t>
      </w:r>
      <w:r w:rsidR="4873218A" w:rsidRPr="0089273C">
        <w:rPr>
          <w:rFonts w:asciiTheme="minorHAnsi" w:hAnsiTheme="minorHAnsi" w:cstheme="minorHAnsi"/>
          <w:b/>
          <w:bCs/>
          <w:color w:val="7030A0"/>
          <w:sz w:val="22"/>
          <w:szCs w:val="22"/>
        </w:rPr>
        <w:t>lanning</w:t>
      </w:r>
    </w:p>
    <w:p w14:paraId="1B87353A" w14:textId="0DF5AA8B" w:rsidR="1E7A3BBF" w:rsidRPr="0089273C" w:rsidRDefault="1E7A3BBF" w:rsidP="2FD2413D">
      <w:pPr>
        <w:pStyle w:val="Default"/>
        <w:rPr>
          <w:rFonts w:asciiTheme="minorHAnsi" w:hAnsiTheme="minorHAnsi" w:cstheme="minorHAnsi"/>
          <w:sz w:val="22"/>
          <w:szCs w:val="22"/>
        </w:rPr>
      </w:pPr>
      <w:r w:rsidRPr="0089273C">
        <w:rPr>
          <w:rFonts w:asciiTheme="minorHAnsi" w:hAnsiTheme="minorHAnsi" w:cstheme="minorHAnsi"/>
          <w:sz w:val="22"/>
          <w:szCs w:val="22"/>
        </w:rPr>
        <w:t>Risk assessments</w:t>
      </w:r>
      <w:r w:rsidR="415F17D4" w:rsidRPr="0089273C">
        <w:rPr>
          <w:rFonts w:asciiTheme="minorHAnsi" w:hAnsiTheme="minorHAnsi" w:cstheme="minorHAnsi"/>
          <w:sz w:val="22"/>
          <w:szCs w:val="22"/>
        </w:rPr>
        <w:t xml:space="preserve"> </w:t>
      </w:r>
      <w:r w:rsidR="3B940844" w:rsidRPr="0089273C">
        <w:rPr>
          <w:rFonts w:asciiTheme="minorHAnsi" w:hAnsiTheme="minorHAnsi" w:cstheme="minorHAnsi"/>
          <w:sz w:val="22"/>
          <w:szCs w:val="22"/>
        </w:rPr>
        <w:t xml:space="preserve">are in place for individual pupils where there is a high likelihood of necessary </w:t>
      </w:r>
      <w:r w:rsidR="6312CD04" w:rsidRPr="0089273C">
        <w:rPr>
          <w:rFonts w:asciiTheme="minorHAnsi" w:hAnsiTheme="minorHAnsi" w:cstheme="minorHAnsi"/>
          <w:sz w:val="22"/>
          <w:szCs w:val="22"/>
        </w:rPr>
        <w:t>restrictive int</w:t>
      </w:r>
      <w:r w:rsidR="6B01B2FC" w:rsidRPr="0089273C">
        <w:rPr>
          <w:rFonts w:asciiTheme="minorHAnsi" w:hAnsiTheme="minorHAnsi" w:cstheme="minorHAnsi"/>
          <w:sz w:val="22"/>
          <w:szCs w:val="22"/>
        </w:rPr>
        <w:t>er</w:t>
      </w:r>
      <w:r w:rsidR="6312CD04" w:rsidRPr="0089273C">
        <w:rPr>
          <w:rFonts w:asciiTheme="minorHAnsi" w:hAnsiTheme="minorHAnsi" w:cstheme="minorHAnsi"/>
          <w:sz w:val="22"/>
          <w:szCs w:val="22"/>
        </w:rPr>
        <w:t>vention</w:t>
      </w:r>
      <w:r w:rsidR="3B940844" w:rsidRPr="0089273C">
        <w:rPr>
          <w:rFonts w:asciiTheme="minorHAnsi" w:hAnsiTheme="minorHAnsi" w:cstheme="minorHAnsi"/>
          <w:sz w:val="22"/>
          <w:szCs w:val="22"/>
        </w:rPr>
        <w:t>.</w:t>
      </w:r>
      <w:r w:rsidR="28434689" w:rsidRPr="0089273C">
        <w:rPr>
          <w:rFonts w:asciiTheme="minorHAnsi" w:hAnsiTheme="minorHAnsi" w:cstheme="minorHAnsi"/>
          <w:sz w:val="22"/>
          <w:szCs w:val="22"/>
        </w:rPr>
        <w:t xml:space="preserve">  </w:t>
      </w:r>
      <w:r w:rsidR="57540137" w:rsidRPr="0089273C">
        <w:rPr>
          <w:rFonts w:asciiTheme="minorHAnsi" w:hAnsiTheme="minorHAnsi" w:cstheme="minorHAnsi"/>
          <w:sz w:val="22"/>
          <w:szCs w:val="22"/>
        </w:rPr>
        <w:t>The need for this should be detailed in the plans including where it may be appropriate for staff to have increased physical contact with a pupil.  Plans should include parent and pupil voice as well as guidance from other professionals where appropriate.  These should be kept under regular review and always reviewed after an incident of restrictive intervention or a suspension.</w:t>
      </w:r>
    </w:p>
    <w:p w14:paraId="45204C26" w14:textId="72EC0FAA" w:rsidR="2FD2413D" w:rsidRPr="0089273C" w:rsidRDefault="2FD2413D" w:rsidP="2FD2413D">
      <w:pPr>
        <w:pStyle w:val="Default"/>
        <w:rPr>
          <w:rFonts w:asciiTheme="minorHAnsi" w:hAnsiTheme="minorHAnsi" w:cstheme="minorHAnsi"/>
          <w:sz w:val="22"/>
          <w:szCs w:val="22"/>
        </w:rPr>
      </w:pPr>
    </w:p>
    <w:p w14:paraId="59C4A72F" w14:textId="52DF05E3" w:rsidR="462A7722" w:rsidRPr="0089273C" w:rsidRDefault="57540137" w:rsidP="0089273C">
      <w:pPr>
        <w:pStyle w:val="Default"/>
        <w:spacing w:line="259" w:lineRule="auto"/>
        <w:rPr>
          <w:rFonts w:asciiTheme="minorHAnsi" w:hAnsiTheme="minorHAnsi" w:cstheme="minorHAnsi"/>
          <w:sz w:val="22"/>
          <w:szCs w:val="22"/>
        </w:rPr>
      </w:pPr>
      <w:r w:rsidRPr="0089273C">
        <w:rPr>
          <w:rFonts w:asciiTheme="minorHAnsi" w:hAnsiTheme="minorHAnsi" w:cstheme="minorHAnsi"/>
          <w:sz w:val="22"/>
          <w:szCs w:val="22"/>
        </w:rPr>
        <w:t>C</w:t>
      </w:r>
      <w:r w:rsidR="066616E4" w:rsidRPr="0089273C">
        <w:rPr>
          <w:rFonts w:asciiTheme="minorHAnsi" w:hAnsiTheme="minorHAnsi" w:cstheme="minorHAnsi"/>
          <w:sz w:val="22"/>
          <w:szCs w:val="22"/>
        </w:rPr>
        <w:t>hildren</w:t>
      </w:r>
      <w:r w:rsidRPr="0089273C">
        <w:rPr>
          <w:rFonts w:asciiTheme="minorHAnsi" w:hAnsiTheme="minorHAnsi" w:cstheme="minorHAnsi"/>
          <w:sz w:val="22"/>
          <w:szCs w:val="22"/>
        </w:rPr>
        <w:t xml:space="preserve"> who need a co-ordinated, coherent approach to their behaviour, beyond the school’s </w:t>
      </w:r>
      <w:r w:rsidR="78AC39EE" w:rsidRPr="0089273C">
        <w:rPr>
          <w:rFonts w:asciiTheme="minorHAnsi" w:hAnsiTheme="minorHAnsi" w:cstheme="minorHAnsi"/>
          <w:sz w:val="22"/>
          <w:szCs w:val="22"/>
        </w:rPr>
        <w:t xml:space="preserve">universal </w:t>
      </w:r>
      <w:r w:rsidRPr="0089273C">
        <w:rPr>
          <w:rFonts w:asciiTheme="minorHAnsi" w:hAnsiTheme="minorHAnsi" w:cstheme="minorHAnsi"/>
          <w:sz w:val="22"/>
          <w:szCs w:val="22"/>
        </w:rPr>
        <w:t>offer, shou</w:t>
      </w:r>
      <w:r w:rsidR="42AFD5CB" w:rsidRPr="0089273C">
        <w:rPr>
          <w:rFonts w:asciiTheme="minorHAnsi" w:hAnsiTheme="minorHAnsi" w:cstheme="minorHAnsi"/>
          <w:sz w:val="22"/>
          <w:szCs w:val="22"/>
        </w:rPr>
        <w:t>l</w:t>
      </w:r>
      <w:r w:rsidRPr="0089273C">
        <w:rPr>
          <w:rFonts w:asciiTheme="minorHAnsi" w:hAnsiTheme="minorHAnsi" w:cstheme="minorHAnsi"/>
          <w:sz w:val="22"/>
          <w:szCs w:val="22"/>
        </w:rPr>
        <w:t xml:space="preserve">d have a behaviour </w:t>
      </w:r>
      <w:r w:rsidR="7F5A7797" w:rsidRPr="0089273C">
        <w:rPr>
          <w:rFonts w:asciiTheme="minorHAnsi" w:hAnsiTheme="minorHAnsi" w:cstheme="minorHAnsi"/>
          <w:sz w:val="22"/>
          <w:szCs w:val="22"/>
        </w:rPr>
        <w:t>support</w:t>
      </w:r>
      <w:r w:rsidRPr="0089273C">
        <w:rPr>
          <w:rFonts w:asciiTheme="minorHAnsi" w:hAnsiTheme="minorHAnsi" w:cstheme="minorHAnsi"/>
          <w:sz w:val="22"/>
          <w:szCs w:val="22"/>
        </w:rPr>
        <w:t xml:space="preserve"> </w:t>
      </w:r>
      <w:r w:rsidR="31F95467" w:rsidRPr="0089273C">
        <w:rPr>
          <w:rFonts w:asciiTheme="minorHAnsi" w:hAnsiTheme="minorHAnsi" w:cstheme="minorHAnsi"/>
          <w:sz w:val="22"/>
          <w:szCs w:val="22"/>
        </w:rPr>
        <w:t xml:space="preserve">or learning </w:t>
      </w:r>
      <w:r w:rsidRPr="0089273C">
        <w:rPr>
          <w:rFonts w:asciiTheme="minorHAnsi" w:hAnsiTheme="minorHAnsi" w:cstheme="minorHAnsi"/>
          <w:sz w:val="22"/>
          <w:szCs w:val="22"/>
        </w:rPr>
        <w:t>plan.  Children who have received a suspension, or are at risk of suspension or significant dis</w:t>
      </w:r>
      <w:r w:rsidR="11D25E22" w:rsidRPr="0089273C">
        <w:rPr>
          <w:rFonts w:asciiTheme="minorHAnsi" w:hAnsiTheme="minorHAnsi" w:cstheme="minorHAnsi"/>
          <w:sz w:val="22"/>
          <w:szCs w:val="22"/>
        </w:rPr>
        <w:t>engagement</w:t>
      </w:r>
      <w:r w:rsidR="63379A5E" w:rsidRPr="0089273C">
        <w:rPr>
          <w:rFonts w:asciiTheme="minorHAnsi" w:hAnsiTheme="minorHAnsi" w:cstheme="minorHAnsi"/>
          <w:sz w:val="22"/>
          <w:szCs w:val="22"/>
        </w:rPr>
        <w:t>,</w:t>
      </w:r>
      <w:r w:rsidR="11D25E22" w:rsidRPr="0089273C">
        <w:rPr>
          <w:rFonts w:asciiTheme="minorHAnsi" w:hAnsiTheme="minorHAnsi" w:cstheme="minorHAnsi"/>
          <w:sz w:val="22"/>
          <w:szCs w:val="22"/>
        </w:rPr>
        <w:t xml:space="preserve"> should have a p</w:t>
      </w:r>
      <w:r w:rsidR="545E3224" w:rsidRPr="0089273C">
        <w:rPr>
          <w:rFonts w:asciiTheme="minorHAnsi" w:hAnsiTheme="minorHAnsi" w:cstheme="minorHAnsi"/>
          <w:sz w:val="22"/>
          <w:szCs w:val="22"/>
        </w:rPr>
        <w:t>astor</w:t>
      </w:r>
      <w:r w:rsidR="11D25E22" w:rsidRPr="0089273C">
        <w:rPr>
          <w:rFonts w:asciiTheme="minorHAnsi" w:hAnsiTheme="minorHAnsi" w:cstheme="minorHAnsi"/>
          <w:sz w:val="22"/>
          <w:szCs w:val="22"/>
        </w:rPr>
        <w:t>al support plan</w:t>
      </w:r>
      <w:r w:rsidR="77211E67" w:rsidRPr="0089273C">
        <w:rPr>
          <w:rFonts w:asciiTheme="minorHAnsi" w:hAnsiTheme="minorHAnsi" w:cstheme="minorHAnsi"/>
          <w:sz w:val="22"/>
          <w:szCs w:val="22"/>
        </w:rPr>
        <w:t xml:space="preserve"> (PSP)</w:t>
      </w:r>
      <w:r w:rsidR="11D25E22" w:rsidRPr="0089273C">
        <w:rPr>
          <w:rFonts w:asciiTheme="minorHAnsi" w:hAnsiTheme="minorHAnsi" w:cstheme="minorHAnsi"/>
          <w:sz w:val="22"/>
          <w:szCs w:val="22"/>
        </w:rPr>
        <w:t>.</w:t>
      </w:r>
      <w:r w:rsidR="74595799" w:rsidRPr="0089273C">
        <w:rPr>
          <w:rFonts w:asciiTheme="minorHAnsi" w:hAnsiTheme="minorHAnsi" w:cstheme="minorHAnsi"/>
          <w:sz w:val="22"/>
          <w:szCs w:val="22"/>
        </w:rPr>
        <w:t xml:space="preserve"> </w:t>
      </w:r>
    </w:p>
    <w:p w14:paraId="2553EA60" w14:textId="31693EA1" w:rsidR="2FD2413D" w:rsidRPr="0089273C" w:rsidRDefault="2FD2413D" w:rsidP="2FD2413D">
      <w:pPr>
        <w:pStyle w:val="Default"/>
        <w:rPr>
          <w:rFonts w:asciiTheme="minorHAnsi" w:hAnsiTheme="minorHAnsi" w:cstheme="minorHAnsi"/>
          <w:sz w:val="22"/>
          <w:szCs w:val="22"/>
        </w:rPr>
      </w:pPr>
    </w:p>
    <w:p w14:paraId="6CF489D1" w14:textId="7898FC11" w:rsidR="00D3687F" w:rsidRPr="0089273C" w:rsidRDefault="789FADAB" w:rsidP="3D30FF24">
      <w:pPr>
        <w:pStyle w:val="Default"/>
        <w:rPr>
          <w:rFonts w:asciiTheme="minorHAnsi" w:hAnsiTheme="minorHAnsi" w:cstheme="minorHAnsi"/>
          <w:b/>
          <w:bCs/>
          <w:color w:val="7030A0"/>
          <w:sz w:val="22"/>
          <w:szCs w:val="22"/>
        </w:rPr>
      </w:pPr>
      <w:r w:rsidRPr="0089273C">
        <w:rPr>
          <w:rFonts w:asciiTheme="minorHAnsi" w:hAnsiTheme="minorHAnsi" w:cstheme="minorHAnsi"/>
          <w:b/>
          <w:bCs/>
          <w:color w:val="7030A0"/>
          <w:sz w:val="22"/>
          <w:szCs w:val="22"/>
        </w:rPr>
        <w:t>Recording and Reporting Incidents</w:t>
      </w:r>
      <w:r w:rsidR="6CCB80A4" w:rsidRPr="0089273C">
        <w:rPr>
          <w:rFonts w:asciiTheme="minorHAnsi" w:hAnsiTheme="minorHAnsi" w:cstheme="minorHAnsi"/>
          <w:b/>
          <w:bCs/>
          <w:color w:val="7030A0"/>
          <w:sz w:val="22"/>
          <w:szCs w:val="22"/>
        </w:rPr>
        <w:t xml:space="preserve"> of Restrictive Intervention</w:t>
      </w:r>
      <w:r w:rsidR="54EB2519" w:rsidRPr="0089273C">
        <w:rPr>
          <w:rFonts w:asciiTheme="minorHAnsi" w:hAnsiTheme="minorHAnsi" w:cstheme="minorHAnsi"/>
          <w:b/>
          <w:bCs/>
          <w:color w:val="7030A0"/>
          <w:sz w:val="22"/>
          <w:szCs w:val="22"/>
        </w:rPr>
        <w:t xml:space="preserve"> (including seclusion and non-force related)</w:t>
      </w:r>
    </w:p>
    <w:p w14:paraId="10E15BF8" w14:textId="593A0590" w:rsidR="6B557450" w:rsidRPr="0089273C" w:rsidRDefault="6B557450" w:rsidP="3D30FF24">
      <w:pPr>
        <w:pStyle w:val="Default"/>
        <w:rPr>
          <w:rFonts w:asciiTheme="minorHAnsi" w:hAnsiTheme="minorHAnsi" w:cstheme="minorHAnsi"/>
          <w:b/>
          <w:bCs/>
          <w:color w:val="7030A0"/>
          <w:sz w:val="22"/>
          <w:szCs w:val="22"/>
        </w:rPr>
      </w:pPr>
    </w:p>
    <w:p w14:paraId="3702C260" w14:textId="50F1B2FA" w:rsidR="6F45BF43" w:rsidRPr="0089273C" w:rsidRDefault="6F45BF43" w:rsidP="6B557450">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 xml:space="preserve">Incidents </w:t>
      </w:r>
      <w:r w:rsidRPr="0089273C">
        <w:rPr>
          <w:rFonts w:asciiTheme="minorHAnsi" w:hAnsiTheme="minorHAnsi" w:cstheme="minorHAnsi"/>
          <w:b/>
          <w:bCs/>
          <w:color w:val="auto"/>
          <w:sz w:val="22"/>
          <w:szCs w:val="22"/>
        </w:rPr>
        <w:t>must</w:t>
      </w:r>
      <w:r w:rsidRPr="0089273C">
        <w:rPr>
          <w:rFonts w:asciiTheme="minorHAnsi" w:hAnsiTheme="minorHAnsi" w:cstheme="minorHAnsi"/>
          <w:color w:val="auto"/>
          <w:sz w:val="22"/>
          <w:szCs w:val="22"/>
        </w:rPr>
        <w:t xml:space="preserve"> be recorded in writing</w:t>
      </w:r>
      <w:r w:rsidR="3F7ECBCE" w:rsidRPr="0089273C">
        <w:rPr>
          <w:rFonts w:asciiTheme="minorHAnsi" w:hAnsiTheme="minorHAnsi" w:cstheme="minorHAnsi"/>
          <w:color w:val="auto"/>
          <w:sz w:val="22"/>
          <w:szCs w:val="22"/>
        </w:rPr>
        <w:t xml:space="preserve"> on Arbor</w:t>
      </w:r>
      <w:r w:rsidRPr="0089273C">
        <w:rPr>
          <w:rFonts w:asciiTheme="minorHAnsi" w:hAnsiTheme="minorHAnsi" w:cstheme="minorHAnsi"/>
          <w:color w:val="auto"/>
          <w:sz w:val="22"/>
          <w:szCs w:val="22"/>
        </w:rPr>
        <w:t xml:space="preserve"> as soon as practicable after the event. </w:t>
      </w:r>
      <w:r w:rsidR="008D20E7" w:rsidRPr="0089273C">
        <w:rPr>
          <w:rFonts w:asciiTheme="minorHAnsi" w:hAnsiTheme="minorHAnsi" w:cstheme="minorHAnsi"/>
          <w:color w:val="auto"/>
          <w:sz w:val="22"/>
          <w:szCs w:val="22"/>
        </w:rPr>
        <w:t>They</w:t>
      </w:r>
      <w:r w:rsidRPr="0089273C">
        <w:rPr>
          <w:rFonts w:asciiTheme="minorHAnsi" w:hAnsiTheme="minorHAnsi" w:cstheme="minorHAnsi"/>
          <w:color w:val="auto"/>
          <w:sz w:val="22"/>
          <w:szCs w:val="22"/>
        </w:rPr>
        <w:t xml:space="preserve"> should be recorded by the staff member(s) involved and they should endeavour to do this no later than the same day.</w:t>
      </w:r>
    </w:p>
    <w:p w14:paraId="4B0BB8C2" w14:textId="25F2F3C4" w:rsidR="6B557450" w:rsidRPr="0089273C" w:rsidRDefault="6B557450" w:rsidP="3D30FF24">
      <w:pPr>
        <w:pStyle w:val="Default"/>
        <w:rPr>
          <w:rFonts w:asciiTheme="minorHAnsi" w:hAnsiTheme="minorHAnsi" w:cstheme="minorHAnsi"/>
          <w:color w:val="auto"/>
          <w:sz w:val="22"/>
          <w:szCs w:val="22"/>
        </w:rPr>
      </w:pPr>
    </w:p>
    <w:p w14:paraId="250A48FE" w14:textId="02A040B9" w:rsidR="6F45BF43" w:rsidRPr="0089273C" w:rsidRDefault="6F45BF43"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 xml:space="preserve">Schools </w:t>
      </w:r>
      <w:r w:rsidR="000246E2" w:rsidRPr="0089273C">
        <w:rPr>
          <w:rFonts w:asciiTheme="minorHAnsi" w:hAnsiTheme="minorHAnsi" w:cstheme="minorHAnsi"/>
          <w:b/>
          <w:bCs/>
          <w:color w:val="auto"/>
          <w:sz w:val="22"/>
          <w:szCs w:val="22"/>
        </w:rPr>
        <w:t>must</w:t>
      </w:r>
      <w:r w:rsidRPr="0089273C">
        <w:rPr>
          <w:rFonts w:asciiTheme="minorHAnsi" w:hAnsiTheme="minorHAnsi" w:cstheme="minorHAnsi"/>
          <w:color w:val="auto"/>
          <w:sz w:val="22"/>
          <w:szCs w:val="22"/>
        </w:rPr>
        <w:t xml:space="preserve"> record the following details as a minimum:</w:t>
      </w:r>
    </w:p>
    <w:p w14:paraId="3710D329" w14:textId="4F877B9C" w:rsidR="6B557450" w:rsidRPr="0089273C" w:rsidRDefault="6B557450" w:rsidP="3D30FF24">
      <w:pPr>
        <w:pStyle w:val="Default"/>
        <w:rPr>
          <w:rFonts w:asciiTheme="minorHAnsi" w:hAnsiTheme="minorHAnsi" w:cstheme="minorHAnsi"/>
          <w:color w:val="auto"/>
          <w:sz w:val="22"/>
          <w:szCs w:val="22"/>
        </w:rPr>
      </w:pPr>
    </w:p>
    <w:p w14:paraId="36023EA9" w14:textId="7FA1F896" w:rsidR="6F45BF43"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N</w:t>
      </w:r>
      <w:r w:rsidR="6F45BF43" w:rsidRPr="0089273C">
        <w:rPr>
          <w:rFonts w:asciiTheme="minorHAnsi" w:hAnsiTheme="minorHAnsi" w:cstheme="minorHAnsi"/>
          <w:color w:val="auto"/>
          <w:sz w:val="22"/>
          <w:szCs w:val="22"/>
        </w:rPr>
        <w:t>ames of pupil and staff directly involved</w:t>
      </w:r>
    </w:p>
    <w:p w14:paraId="2E224A9C" w14:textId="7C0CE592" w:rsidR="6F45BF43"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A</w:t>
      </w:r>
      <w:r w:rsidR="6F45BF43" w:rsidRPr="0089273C">
        <w:rPr>
          <w:rFonts w:asciiTheme="minorHAnsi" w:hAnsiTheme="minorHAnsi" w:cstheme="minorHAnsi"/>
          <w:color w:val="auto"/>
          <w:sz w:val="22"/>
          <w:szCs w:val="22"/>
        </w:rPr>
        <w:t>ny relevant needs or circumstances of the pupil, including whether the pupil involved has an identified special educational need or disability and their SEN status code</w:t>
      </w:r>
    </w:p>
    <w:p w14:paraId="00F77BC5" w14:textId="1F29ED31" w:rsidR="6F45BF43"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T</w:t>
      </w:r>
      <w:r w:rsidR="6F45BF43" w:rsidRPr="0089273C">
        <w:rPr>
          <w:rFonts w:asciiTheme="minorHAnsi" w:hAnsiTheme="minorHAnsi" w:cstheme="minorHAnsi"/>
          <w:color w:val="auto"/>
          <w:sz w:val="22"/>
          <w:szCs w:val="22"/>
        </w:rPr>
        <w:t>ime, date, location and approximate duration of the intervention</w:t>
      </w:r>
    </w:p>
    <w:p w14:paraId="39B5D46D" w14:textId="6E15AB42" w:rsidR="6F45BF43"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B</w:t>
      </w:r>
      <w:r w:rsidR="6F45BF43" w:rsidRPr="0089273C">
        <w:rPr>
          <w:rFonts w:asciiTheme="minorHAnsi" w:hAnsiTheme="minorHAnsi" w:cstheme="minorHAnsi"/>
          <w:color w:val="auto"/>
          <w:sz w:val="22"/>
          <w:szCs w:val="22"/>
        </w:rPr>
        <w:t>rief account of the incident, including what led up to the incident, identified or potential triggers if known, any preventative or de-escalation strategies used, and (where relevant) what type of reasonable force was applied, the degree of force, and details of any physical injuries sustained</w:t>
      </w:r>
    </w:p>
    <w:p w14:paraId="7E3C4AA9" w14:textId="330FF1D4" w:rsidR="6F45BF43"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B</w:t>
      </w:r>
      <w:r w:rsidR="6F45BF43" w:rsidRPr="0089273C">
        <w:rPr>
          <w:rFonts w:asciiTheme="minorHAnsi" w:hAnsiTheme="minorHAnsi" w:cstheme="minorHAnsi"/>
          <w:color w:val="auto"/>
          <w:sz w:val="22"/>
          <w:szCs w:val="22"/>
        </w:rPr>
        <w:t>rief account of why the use of force was assessed as necessary in that instance</w:t>
      </w:r>
    </w:p>
    <w:p w14:paraId="6CFE3897" w14:textId="10670874" w:rsidR="6F45BF43"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A</w:t>
      </w:r>
      <w:r w:rsidR="6F45BF43" w:rsidRPr="0089273C">
        <w:rPr>
          <w:rFonts w:asciiTheme="minorHAnsi" w:hAnsiTheme="minorHAnsi" w:cstheme="minorHAnsi"/>
          <w:color w:val="auto"/>
          <w:sz w:val="22"/>
          <w:szCs w:val="22"/>
        </w:rPr>
        <w:t>ny post-incident support, such as details of any medical treatment for injuries or other adverse impacts</w:t>
      </w:r>
    </w:p>
    <w:p w14:paraId="42DE903A" w14:textId="57F98760" w:rsidR="6B557450" w:rsidRPr="0089273C" w:rsidRDefault="6B557450" w:rsidP="3D30FF24">
      <w:pPr>
        <w:pStyle w:val="Default"/>
        <w:rPr>
          <w:rFonts w:asciiTheme="minorHAnsi" w:hAnsiTheme="minorHAnsi" w:cstheme="minorHAnsi"/>
          <w:color w:val="auto"/>
          <w:sz w:val="22"/>
          <w:szCs w:val="22"/>
        </w:rPr>
      </w:pPr>
    </w:p>
    <w:p w14:paraId="043B214F" w14:textId="3853AC78" w:rsidR="6F45BF43" w:rsidRPr="0089273C" w:rsidRDefault="6F45BF43"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 xml:space="preserve">Schools </w:t>
      </w:r>
      <w:r w:rsidR="7A8AEE2E" w:rsidRPr="0089273C">
        <w:rPr>
          <w:rFonts w:asciiTheme="minorHAnsi" w:hAnsiTheme="minorHAnsi" w:cstheme="minorHAnsi"/>
          <w:color w:val="auto"/>
          <w:sz w:val="22"/>
          <w:szCs w:val="22"/>
        </w:rPr>
        <w:t xml:space="preserve">should also </w:t>
      </w:r>
      <w:r w:rsidRPr="0089273C">
        <w:rPr>
          <w:rFonts w:asciiTheme="minorHAnsi" w:hAnsiTheme="minorHAnsi" w:cstheme="minorHAnsi"/>
          <w:color w:val="auto"/>
          <w:sz w:val="22"/>
          <w:szCs w:val="22"/>
        </w:rPr>
        <w:t>record additional details to support their evaluation of incidents to identify best practices and areas for improvement. For example, the pupil’s and/or witnesses’ accounts of what happened, when and how parents were notified, and what follow-up has taken place.</w:t>
      </w:r>
    </w:p>
    <w:p w14:paraId="157A2C44" w14:textId="67D53B18" w:rsidR="6B557450" w:rsidRPr="0089273C" w:rsidRDefault="6B557450" w:rsidP="3D30FF24">
      <w:pPr>
        <w:pStyle w:val="Default"/>
        <w:rPr>
          <w:rFonts w:asciiTheme="minorHAnsi" w:hAnsiTheme="minorHAnsi" w:cstheme="minorHAnsi"/>
          <w:color w:val="auto"/>
          <w:sz w:val="22"/>
          <w:szCs w:val="22"/>
        </w:rPr>
      </w:pPr>
    </w:p>
    <w:p w14:paraId="10D068DF" w14:textId="505EAC6B" w:rsidR="517D75C5" w:rsidRPr="0089273C" w:rsidRDefault="517D75C5" w:rsidP="6B557450">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lastRenderedPageBreak/>
        <w:t xml:space="preserve">Schools </w:t>
      </w:r>
      <w:r w:rsidRPr="0089273C">
        <w:rPr>
          <w:rFonts w:asciiTheme="minorHAnsi" w:hAnsiTheme="minorHAnsi" w:cstheme="minorHAnsi"/>
          <w:b/>
          <w:bCs/>
          <w:color w:val="auto"/>
          <w:sz w:val="22"/>
          <w:szCs w:val="22"/>
        </w:rPr>
        <w:t>must</w:t>
      </w:r>
      <w:r w:rsidRPr="0089273C">
        <w:rPr>
          <w:rFonts w:asciiTheme="minorHAnsi" w:hAnsiTheme="minorHAnsi" w:cstheme="minorHAnsi"/>
          <w:color w:val="auto"/>
          <w:sz w:val="22"/>
          <w:szCs w:val="22"/>
        </w:rPr>
        <w:t xml:space="preserve"> also report incidents to parents</w:t>
      </w:r>
      <w:r w:rsidR="4EF9F13A" w:rsidRPr="0089273C">
        <w:rPr>
          <w:rFonts w:asciiTheme="minorHAnsi" w:hAnsiTheme="minorHAnsi" w:cstheme="minorHAnsi"/>
          <w:color w:val="auto"/>
          <w:sz w:val="22"/>
          <w:szCs w:val="22"/>
        </w:rPr>
        <w:t xml:space="preserve"> as soon as possible and no later than the same day</w:t>
      </w:r>
      <w:r w:rsidRPr="0089273C">
        <w:rPr>
          <w:rFonts w:asciiTheme="minorHAnsi" w:hAnsiTheme="minorHAnsi" w:cstheme="minorHAnsi"/>
          <w:color w:val="auto"/>
          <w:sz w:val="22"/>
          <w:szCs w:val="22"/>
        </w:rPr>
        <w:t xml:space="preserve">. A report of the incident made to parents </w:t>
      </w:r>
      <w:r w:rsidR="000246E2" w:rsidRPr="0089273C">
        <w:rPr>
          <w:rFonts w:asciiTheme="minorHAnsi" w:hAnsiTheme="minorHAnsi" w:cstheme="minorHAnsi"/>
          <w:b/>
          <w:bCs/>
          <w:color w:val="auto"/>
          <w:sz w:val="22"/>
          <w:szCs w:val="22"/>
        </w:rPr>
        <w:t>must</w:t>
      </w:r>
      <w:r w:rsidRPr="0089273C">
        <w:rPr>
          <w:rFonts w:asciiTheme="minorHAnsi" w:hAnsiTheme="minorHAnsi" w:cstheme="minorHAnsi"/>
          <w:color w:val="auto"/>
          <w:sz w:val="22"/>
          <w:szCs w:val="22"/>
        </w:rPr>
        <w:t xml:space="preserve"> include the following details as a minimum:</w:t>
      </w:r>
    </w:p>
    <w:p w14:paraId="31875241" w14:textId="26F13B80" w:rsidR="6B557450" w:rsidRPr="0089273C" w:rsidRDefault="6B557450" w:rsidP="3D30FF24">
      <w:pPr>
        <w:pStyle w:val="Default"/>
        <w:rPr>
          <w:rFonts w:asciiTheme="minorHAnsi" w:hAnsiTheme="minorHAnsi" w:cstheme="minorHAnsi"/>
          <w:color w:val="7030A0"/>
          <w:sz w:val="22"/>
          <w:szCs w:val="22"/>
        </w:rPr>
      </w:pPr>
    </w:p>
    <w:p w14:paraId="226E8F48" w14:textId="05BD8A2F" w:rsidR="517D75C5"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T</w:t>
      </w:r>
      <w:r w:rsidR="517D75C5" w:rsidRPr="0089273C">
        <w:rPr>
          <w:rFonts w:asciiTheme="minorHAnsi" w:hAnsiTheme="minorHAnsi" w:cstheme="minorHAnsi"/>
          <w:color w:val="auto"/>
          <w:sz w:val="22"/>
          <w:szCs w:val="22"/>
        </w:rPr>
        <w:t>ime, date, location and approximate duration of the intervention</w:t>
      </w:r>
    </w:p>
    <w:p w14:paraId="099942CA" w14:textId="264290B9" w:rsidR="517D75C5"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B</w:t>
      </w:r>
      <w:r w:rsidR="517D75C5" w:rsidRPr="0089273C">
        <w:rPr>
          <w:rFonts w:asciiTheme="minorHAnsi" w:hAnsiTheme="minorHAnsi" w:cstheme="minorHAnsi"/>
          <w:color w:val="auto"/>
          <w:sz w:val="22"/>
          <w:szCs w:val="22"/>
        </w:rPr>
        <w:t>rief account of why the intervention was assessed as necessary in that instance</w:t>
      </w:r>
    </w:p>
    <w:p w14:paraId="14035F68" w14:textId="6EEC3E5F" w:rsidR="517D75C5"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B</w:t>
      </w:r>
      <w:r w:rsidR="517D75C5" w:rsidRPr="0089273C">
        <w:rPr>
          <w:rFonts w:asciiTheme="minorHAnsi" w:hAnsiTheme="minorHAnsi" w:cstheme="minorHAnsi"/>
          <w:color w:val="auto"/>
          <w:sz w:val="22"/>
          <w:szCs w:val="22"/>
        </w:rPr>
        <w:t>rief account of what type of force was applied, and the degree of force</w:t>
      </w:r>
    </w:p>
    <w:p w14:paraId="1CF302D2" w14:textId="6EA34D82" w:rsidR="517D75C5" w:rsidRPr="0089273C" w:rsidRDefault="000907E7"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D</w:t>
      </w:r>
      <w:r w:rsidR="517D75C5" w:rsidRPr="0089273C">
        <w:rPr>
          <w:rFonts w:asciiTheme="minorHAnsi" w:hAnsiTheme="minorHAnsi" w:cstheme="minorHAnsi"/>
          <w:color w:val="auto"/>
          <w:sz w:val="22"/>
          <w:szCs w:val="22"/>
        </w:rPr>
        <w:t>etails of any physical injuries sustained, if applicable</w:t>
      </w:r>
    </w:p>
    <w:p w14:paraId="505B8EEA" w14:textId="34AC9016" w:rsidR="6B557450" w:rsidRPr="0089273C" w:rsidRDefault="6B557450" w:rsidP="3D30FF24">
      <w:pPr>
        <w:pStyle w:val="Default"/>
        <w:rPr>
          <w:rFonts w:asciiTheme="minorHAnsi" w:hAnsiTheme="minorHAnsi" w:cstheme="minorHAnsi"/>
          <w:color w:val="auto"/>
          <w:sz w:val="22"/>
          <w:szCs w:val="22"/>
        </w:rPr>
      </w:pPr>
    </w:p>
    <w:p w14:paraId="3C723D7E" w14:textId="663624BE" w:rsidR="517D75C5" w:rsidRPr="0089273C" w:rsidRDefault="517D75C5"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The requirement to report applies even if the use of restrictive interventions in certain circumstances is agreed with parents as part of a pupil’s behaviour</w:t>
      </w:r>
      <w:r w:rsidR="007F79C5" w:rsidRPr="0089273C">
        <w:rPr>
          <w:rFonts w:asciiTheme="minorHAnsi" w:hAnsiTheme="minorHAnsi" w:cstheme="minorHAnsi"/>
          <w:color w:val="auto"/>
          <w:sz w:val="22"/>
          <w:szCs w:val="22"/>
        </w:rPr>
        <w:t xml:space="preserve"> or pastoral</w:t>
      </w:r>
      <w:r w:rsidRPr="0089273C">
        <w:rPr>
          <w:rFonts w:asciiTheme="minorHAnsi" w:hAnsiTheme="minorHAnsi" w:cstheme="minorHAnsi"/>
          <w:color w:val="auto"/>
          <w:sz w:val="22"/>
          <w:szCs w:val="22"/>
        </w:rPr>
        <w:t xml:space="preserve"> support plan.</w:t>
      </w:r>
    </w:p>
    <w:p w14:paraId="5E26E7B5" w14:textId="77777777" w:rsidR="00FC140E" w:rsidRPr="0089273C" w:rsidRDefault="00FC140E" w:rsidP="0067269C">
      <w:pPr>
        <w:pStyle w:val="Default"/>
        <w:rPr>
          <w:rFonts w:asciiTheme="minorHAnsi" w:hAnsiTheme="minorHAnsi" w:cstheme="minorHAnsi"/>
          <w:color w:val="auto"/>
          <w:sz w:val="22"/>
          <w:szCs w:val="22"/>
        </w:rPr>
      </w:pPr>
    </w:p>
    <w:p w14:paraId="06D6FE7B" w14:textId="7A421CF3" w:rsidR="75F4A0CD" w:rsidRPr="0089273C" w:rsidRDefault="75F4A0CD"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 xml:space="preserve">This information should be </w:t>
      </w:r>
      <w:r w:rsidR="517D75C5" w:rsidRPr="0089273C">
        <w:rPr>
          <w:rFonts w:asciiTheme="minorHAnsi" w:hAnsiTheme="minorHAnsi" w:cstheme="minorHAnsi"/>
          <w:color w:val="auto"/>
          <w:sz w:val="22"/>
          <w:szCs w:val="22"/>
        </w:rPr>
        <w:t>communicate</w:t>
      </w:r>
      <w:r w:rsidR="35C0FA89" w:rsidRPr="0089273C">
        <w:rPr>
          <w:rFonts w:asciiTheme="minorHAnsi" w:hAnsiTheme="minorHAnsi" w:cstheme="minorHAnsi"/>
          <w:color w:val="auto"/>
          <w:sz w:val="22"/>
          <w:szCs w:val="22"/>
        </w:rPr>
        <w:t>d</w:t>
      </w:r>
      <w:r w:rsidR="517D75C5" w:rsidRPr="0089273C">
        <w:rPr>
          <w:rFonts w:asciiTheme="minorHAnsi" w:hAnsiTheme="minorHAnsi" w:cstheme="minorHAnsi"/>
          <w:color w:val="auto"/>
          <w:sz w:val="22"/>
          <w:szCs w:val="22"/>
        </w:rPr>
        <w:t xml:space="preserve"> to parents</w:t>
      </w:r>
      <w:r w:rsidR="2A8575E3" w:rsidRPr="0089273C">
        <w:rPr>
          <w:rFonts w:asciiTheme="minorHAnsi" w:hAnsiTheme="minorHAnsi" w:cstheme="minorHAnsi"/>
          <w:color w:val="auto"/>
          <w:sz w:val="22"/>
          <w:szCs w:val="22"/>
        </w:rPr>
        <w:t xml:space="preserve"> verbally where possible and additionally</w:t>
      </w:r>
      <w:r w:rsidR="008C3745" w:rsidRPr="0089273C">
        <w:rPr>
          <w:rFonts w:asciiTheme="minorHAnsi" w:hAnsiTheme="minorHAnsi" w:cstheme="minorHAnsi"/>
          <w:color w:val="auto"/>
          <w:sz w:val="22"/>
          <w:szCs w:val="22"/>
        </w:rPr>
        <w:t>,</w:t>
      </w:r>
      <w:r w:rsidR="008C3745" w:rsidRPr="0089273C">
        <w:rPr>
          <w:rFonts w:asciiTheme="minorHAnsi" w:hAnsiTheme="minorHAnsi" w:cstheme="minorHAnsi"/>
          <w:b/>
          <w:bCs/>
          <w:color w:val="auto"/>
          <w:sz w:val="22"/>
          <w:szCs w:val="22"/>
        </w:rPr>
        <w:t xml:space="preserve"> must</w:t>
      </w:r>
      <w:r w:rsidR="008C3745" w:rsidRPr="0089273C">
        <w:rPr>
          <w:rFonts w:asciiTheme="minorHAnsi" w:hAnsiTheme="minorHAnsi" w:cstheme="minorHAnsi"/>
          <w:color w:val="auto"/>
          <w:sz w:val="22"/>
          <w:szCs w:val="22"/>
        </w:rPr>
        <w:t xml:space="preserve"> be communicated</w:t>
      </w:r>
      <w:r w:rsidR="517D75C5" w:rsidRPr="0089273C">
        <w:rPr>
          <w:rFonts w:asciiTheme="minorHAnsi" w:hAnsiTheme="minorHAnsi" w:cstheme="minorHAnsi"/>
          <w:color w:val="auto"/>
          <w:sz w:val="22"/>
          <w:szCs w:val="22"/>
        </w:rPr>
        <w:t xml:space="preserve"> in writing. For example, via email or online messaging system.</w:t>
      </w:r>
    </w:p>
    <w:p w14:paraId="2E8AB1B5" w14:textId="77777777" w:rsidR="00FC140E" w:rsidRPr="0089273C" w:rsidRDefault="00FC140E" w:rsidP="0067269C">
      <w:pPr>
        <w:pStyle w:val="Default"/>
        <w:rPr>
          <w:rFonts w:asciiTheme="minorHAnsi" w:hAnsiTheme="minorHAnsi" w:cstheme="minorHAnsi"/>
          <w:color w:val="auto"/>
          <w:sz w:val="22"/>
          <w:szCs w:val="22"/>
        </w:rPr>
      </w:pPr>
    </w:p>
    <w:p w14:paraId="7EE206C7" w14:textId="5C028B84" w:rsidR="38506F2A" w:rsidRPr="0089273C" w:rsidRDefault="38506F2A"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Where possible, schools should</w:t>
      </w:r>
      <w:r w:rsidR="517D75C5" w:rsidRPr="0089273C">
        <w:rPr>
          <w:rFonts w:asciiTheme="minorHAnsi" w:hAnsiTheme="minorHAnsi" w:cstheme="minorHAnsi"/>
          <w:color w:val="auto"/>
          <w:sz w:val="22"/>
          <w:szCs w:val="22"/>
        </w:rPr>
        <w:t xml:space="preserve"> invit</w:t>
      </w:r>
      <w:r w:rsidR="6724EA77" w:rsidRPr="0089273C">
        <w:rPr>
          <w:rFonts w:asciiTheme="minorHAnsi" w:hAnsiTheme="minorHAnsi" w:cstheme="minorHAnsi"/>
          <w:color w:val="auto"/>
          <w:sz w:val="22"/>
          <w:szCs w:val="22"/>
        </w:rPr>
        <w:t xml:space="preserve">e </w:t>
      </w:r>
      <w:r w:rsidR="517D75C5" w:rsidRPr="0089273C">
        <w:rPr>
          <w:rFonts w:asciiTheme="minorHAnsi" w:hAnsiTheme="minorHAnsi" w:cstheme="minorHAnsi"/>
          <w:color w:val="auto"/>
          <w:sz w:val="22"/>
          <w:szCs w:val="22"/>
        </w:rPr>
        <w:t>parents to have a follow-up discussion about the incident. This could involve a discussion about:</w:t>
      </w:r>
    </w:p>
    <w:p w14:paraId="7020EE48" w14:textId="77777777" w:rsidR="00C12AF4" w:rsidRPr="0089273C" w:rsidRDefault="00C12AF4" w:rsidP="0067269C">
      <w:pPr>
        <w:pStyle w:val="Default"/>
        <w:rPr>
          <w:rFonts w:asciiTheme="minorHAnsi" w:hAnsiTheme="minorHAnsi" w:cstheme="minorHAnsi"/>
          <w:color w:val="auto"/>
          <w:sz w:val="22"/>
          <w:szCs w:val="22"/>
        </w:rPr>
      </w:pPr>
    </w:p>
    <w:p w14:paraId="22BE9247" w14:textId="0D1D63B0" w:rsidR="517D75C5" w:rsidRPr="0089273C" w:rsidRDefault="00C12AF4"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A</w:t>
      </w:r>
      <w:r w:rsidR="517D75C5" w:rsidRPr="0089273C">
        <w:rPr>
          <w:rFonts w:asciiTheme="minorHAnsi" w:hAnsiTheme="minorHAnsi" w:cstheme="minorHAnsi"/>
          <w:color w:val="auto"/>
          <w:sz w:val="22"/>
          <w:szCs w:val="22"/>
        </w:rPr>
        <w:t>ny behavioural triggers or warning signs of an impending incident</w:t>
      </w:r>
    </w:p>
    <w:p w14:paraId="283790B7" w14:textId="2C4AF4AA" w:rsidR="517D75C5" w:rsidRPr="0089273C" w:rsidRDefault="00C12AF4"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W</w:t>
      </w:r>
      <w:r w:rsidR="517D75C5" w:rsidRPr="0089273C">
        <w:rPr>
          <w:rFonts w:asciiTheme="minorHAnsi" w:hAnsiTheme="minorHAnsi" w:cstheme="minorHAnsi"/>
          <w:color w:val="auto"/>
          <w:sz w:val="22"/>
          <w:szCs w:val="22"/>
        </w:rPr>
        <w:t>hether any agreed behaviour support plans were followed</w:t>
      </w:r>
    </w:p>
    <w:p w14:paraId="51C7B58E" w14:textId="61E52FFE" w:rsidR="517D75C5" w:rsidRPr="0089273C" w:rsidRDefault="00C12AF4"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W</w:t>
      </w:r>
      <w:r w:rsidR="517D75C5" w:rsidRPr="0089273C">
        <w:rPr>
          <w:rFonts w:asciiTheme="minorHAnsi" w:hAnsiTheme="minorHAnsi" w:cstheme="minorHAnsi"/>
          <w:color w:val="auto"/>
          <w:sz w:val="22"/>
          <w:szCs w:val="22"/>
        </w:rPr>
        <w:t>hat de-escalation strategies were used and how effective they were</w:t>
      </w:r>
    </w:p>
    <w:p w14:paraId="2EC0B9E3" w14:textId="62B42EC7" w:rsidR="517D75C5" w:rsidRPr="0089273C" w:rsidRDefault="00C12AF4" w:rsidP="3D30FF24">
      <w:pPr>
        <w:pStyle w:val="Default"/>
        <w:numPr>
          <w:ilvl w:val="0"/>
          <w:numId w:val="29"/>
        </w:numPr>
        <w:rPr>
          <w:rFonts w:asciiTheme="minorHAnsi" w:hAnsiTheme="minorHAnsi" w:cstheme="minorHAnsi"/>
          <w:color w:val="auto"/>
          <w:sz w:val="22"/>
          <w:szCs w:val="22"/>
        </w:rPr>
      </w:pPr>
      <w:r w:rsidRPr="0089273C">
        <w:rPr>
          <w:rFonts w:asciiTheme="minorHAnsi" w:hAnsiTheme="minorHAnsi" w:cstheme="minorHAnsi"/>
          <w:color w:val="auto"/>
          <w:sz w:val="22"/>
          <w:szCs w:val="22"/>
        </w:rPr>
        <w:t>W</w:t>
      </w:r>
      <w:r w:rsidR="517D75C5" w:rsidRPr="0089273C">
        <w:rPr>
          <w:rFonts w:asciiTheme="minorHAnsi" w:hAnsiTheme="minorHAnsi" w:cstheme="minorHAnsi"/>
          <w:color w:val="auto"/>
          <w:sz w:val="22"/>
          <w:szCs w:val="22"/>
        </w:rPr>
        <w:t>hat might be done differently in the future</w:t>
      </w:r>
    </w:p>
    <w:p w14:paraId="1230060C" w14:textId="77777777" w:rsidR="005D0EB5" w:rsidRPr="0089273C" w:rsidRDefault="005D0EB5" w:rsidP="3D30FF24">
      <w:pPr>
        <w:pStyle w:val="Default"/>
        <w:rPr>
          <w:rFonts w:asciiTheme="minorHAnsi" w:hAnsiTheme="minorHAnsi" w:cstheme="minorHAnsi"/>
          <w:color w:val="auto"/>
          <w:sz w:val="22"/>
          <w:szCs w:val="22"/>
        </w:rPr>
      </w:pPr>
    </w:p>
    <w:p w14:paraId="5B84DDD8" w14:textId="3B88C429" w:rsidR="517D75C5" w:rsidRPr="0089273C" w:rsidRDefault="517D75C5"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The school may use this information to amend any existing behaviour</w:t>
      </w:r>
      <w:r w:rsidR="008C3745" w:rsidRPr="0089273C">
        <w:rPr>
          <w:rFonts w:asciiTheme="minorHAnsi" w:hAnsiTheme="minorHAnsi" w:cstheme="minorHAnsi"/>
          <w:color w:val="auto"/>
          <w:sz w:val="22"/>
          <w:szCs w:val="22"/>
        </w:rPr>
        <w:t xml:space="preserve"> or pastoral</w:t>
      </w:r>
      <w:r w:rsidRPr="0089273C">
        <w:rPr>
          <w:rFonts w:asciiTheme="minorHAnsi" w:hAnsiTheme="minorHAnsi" w:cstheme="minorHAnsi"/>
          <w:color w:val="auto"/>
          <w:sz w:val="22"/>
          <w:szCs w:val="22"/>
        </w:rPr>
        <w:t xml:space="preserve"> support plans, as needed. </w:t>
      </w:r>
    </w:p>
    <w:p w14:paraId="77951B5C" w14:textId="265F970D" w:rsidR="6B557450" w:rsidRPr="0089273C" w:rsidRDefault="6B557450" w:rsidP="3D30FF24">
      <w:pPr>
        <w:pStyle w:val="Default"/>
        <w:rPr>
          <w:rFonts w:asciiTheme="minorHAnsi" w:hAnsiTheme="minorHAnsi" w:cstheme="minorHAnsi"/>
          <w:color w:val="auto"/>
          <w:sz w:val="22"/>
          <w:szCs w:val="22"/>
        </w:rPr>
      </w:pPr>
    </w:p>
    <w:p w14:paraId="37E68D24" w14:textId="6D615C13" w:rsidR="4E04284D" w:rsidRPr="0089273C" w:rsidRDefault="4E04284D" w:rsidP="3D30FF24">
      <w:pPr>
        <w:pStyle w:val="Default"/>
        <w:rPr>
          <w:rFonts w:asciiTheme="minorHAnsi" w:hAnsiTheme="minorHAnsi" w:cstheme="minorHAnsi"/>
          <w:color w:val="auto"/>
          <w:sz w:val="22"/>
          <w:szCs w:val="22"/>
        </w:rPr>
      </w:pPr>
      <w:r w:rsidRPr="0089273C">
        <w:rPr>
          <w:rFonts w:asciiTheme="minorHAnsi" w:hAnsiTheme="minorHAnsi" w:cstheme="minorHAnsi"/>
          <w:color w:val="auto"/>
          <w:sz w:val="22"/>
          <w:szCs w:val="22"/>
        </w:rPr>
        <w:t xml:space="preserve">Exceptions to the requirement to report are where it appears to the staff member that doing so would be likely to result in serious harm to the pupil. In this instance, the staff member </w:t>
      </w:r>
      <w:r w:rsidRPr="0089273C">
        <w:rPr>
          <w:rFonts w:asciiTheme="minorHAnsi" w:hAnsiTheme="minorHAnsi" w:cstheme="minorHAnsi"/>
          <w:b/>
          <w:bCs/>
          <w:color w:val="auto"/>
          <w:sz w:val="22"/>
          <w:szCs w:val="22"/>
        </w:rPr>
        <w:t>must</w:t>
      </w:r>
      <w:r w:rsidRPr="0089273C">
        <w:rPr>
          <w:rFonts w:asciiTheme="minorHAnsi" w:hAnsiTheme="minorHAnsi" w:cstheme="minorHAnsi"/>
          <w:color w:val="auto"/>
          <w:sz w:val="22"/>
          <w:szCs w:val="22"/>
        </w:rPr>
        <w:t xml:space="preserve"> report the incident to any parent(s) who it can be reported to without resulting in significant harm or, if there are none, to the local authority within whose area the pupil is ordinarily resident.</w:t>
      </w:r>
    </w:p>
    <w:p w14:paraId="59654E7A" w14:textId="77777777" w:rsidR="00C12AF4" w:rsidRPr="0089273C" w:rsidRDefault="00C12AF4" w:rsidP="6B557450">
      <w:pPr>
        <w:pStyle w:val="Default"/>
        <w:rPr>
          <w:rFonts w:asciiTheme="minorHAnsi" w:hAnsiTheme="minorHAnsi" w:cstheme="minorHAnsi"/>
          <w:sz w:val="22"/>
          <w:szCs w:val="22"/>
        </w:rPr>
      </w:pPr>
    </w:p>
    <w:p w14:paraId="0FFE4377" w14:textId="3A770A34" w:rsidR="00F61769" w:rsidRPr="0089273C" w:rsidRDefault="00E57907" w:rsidP="008D20E7">
      <w:pPr>
        <w:pStyle w:val="Default"/>
        <w:numPr>
          <w:ilvl w:val="0"/>
          <w:numId w:val="23"/>
        </w:numPr>
        <w:rPr>
          <w:rFonts w:asciiTheme="minorHAnsi" w:hAnsiTheme="minorHAnsi" w:cstheme="minorHAnsi"/>
          <w:sz w:val="22"/>
          <w:szCs w:val="22"/>
        </w:rPr>
      </w:pPr>
      <w:r w:rsidRPr="0089273C">
        <w:rPr>
          <w:rFonts w:asciiTheme="minorHAnsi" w:hAnsiTheme="minorHAnsi" w:cstheme="minorHAnsi"/>
          <w:sz w:val="22"/>
          <w:szCs w:val="22"/>
        </w:rPr>
        <w:t>Incidents of restrictive intervention</w:t>
      </w:r>
      <w:r w:rsidR="00AE352B" w:rsidRPr="0089273C">
        <w:rPr>
          <w:rFonts w:asciiTheme="minorHAnsi" w:hAnsiTheme="minorHAnsi" w:cstheme="minorHAnsi"/>
          <w:sz w:val="22"/>
          <w:szCs w:val="22"/>
        </w:rPr>
        <w:t xml:space="preserve">, including </w:t>
      </w:r>
      <w:r w:rsidRPr="0089273C">
        <w:rPr>
          <w:rFonts w:asciiTheme="minorHAnsi" w:hAnsiTheme="minorHAnsi" w:cstheme="minorHAnsi"/>
          <w:sz w:val="22"/>
          <w:szCs w:val="22"/>
        </w:rPr>
        <w:t>number and type</w:t>
      </w:r>
      <w:r w:rsidR="00AE352B" w:rsidRPr="0089273C">
        <w:rPr>
          <w:rFonts w:asciiTheme="minorHAnsi" w:hAnsiTheme="minorHAnsi" w:cstheme="minorHAnsi"/>
          <w:sz w:val="22"/>
          <w:szCs w:val="22"/>
        </w:rPr>
        <w:t>,</w:t>
      </w:r>
      <w:r w:rsidRPr="0089273C">
        <w:rPr>
          <w:rFonts w:asciiTheme="minorHAnsi" w:hAnsiTheme="minorHAnsi" w:cstheme="minorHAnsi"/>
          <w:sz w:val="22"/>
          <w:szCs w:val="22"/>
        </w:rPr>
        <w:t xml:space="preserve"> </w:t>
      </w:r>
      <w:r w:rsidR="00623F30" w:rsidRPr="0089273C">
        <w:rPr>
          <w:rFonts w:asciiTheme="minorHAnsi" w:hAnsiTheme="minorHAnsi" w:cstheme="minorHAnsi"/>
          <w:b/>
          <w:bCs/>
          <w:sz w:val="22"/>
          <w:szCs w:val="22"/>
        </w:rPr>
        <w:t>must</w:t>
      </w:r>
      <w:r w:rsidRPr="0089273C">
        <w:rPr>
          <w:rFonts w:asciiTheme="minorHAnsi" w:hAnsiTheme="minorHAnsi" w:cstheme="minorHAnsi"/>
          <w:sz w:val="22"/>
          <w:szCs w:val="22"/>
        </w:rPr>
        <w:t xml:space="preserve"> be reported to the Academy Standards and Ethos Committee </w:t>
      </w:r>
      <w:r w:rsidR="00AE352B" w:rsidRPr="0089273C">
        <w:rPr>
          <w:rFonts w:asciiTheme="minorHAnsi" w:hAnsiTheme="minorHAnsi" w:cstheme="minorHAnsi"/>
          <w:sz w:val="22"/>
          <w:szCs w:val="22"/>
        </w:rPr>
        <w:t>through</w:t>
      </w:r>
      <w:r w:rsidRPr="0089273C">
        <w:rPr>
          <w:rFonts w:asciiTheme="minorHAnsi" w:hAnsiTheme="minorHAnsi" w:cstheme="minorHAnsi"/>
          <w:sz w:val="22"/>
          <w:szCs w:val="22"/>
        </w:rPr>
        <w:t xml:space="preserve"> the termly Headteacher’s report.</w:t>
      </w:r>
    </w:p>
    <w:p w14:paraId="751CCC47" w14:textId="77777777" w:rsidR="008E4F17" w:rsidRPr="0089273C" w:rsidRDefault="008E4F17" w:rsidP="00A82469">
      <w:pPr>
        <w:pStyle w:val="Default"/>
        <w:rPr>
          <w:rFonts w:asciiTheme="minorHAnsi" w:hAnsiTheme="minorHAnsi" w:cstheme="minorHAnsi"/>
          <w:bCs/>
          <w:sz w:val="22"/>
          <w:szCs w:val="22"/>
        </w:rPr>
      </w:pPr>
    </w:p>
    <w:p w14:paraId="6CD5A4F2" w14:textId="5104042E" w:rsidR="008E4F17" w:rsidRPr="0089273C" w:rsidRDefault="008E4F17" w:rsidP="3D30FF24">
      <w:pPr>
        <w:pStyle w:val="Default"/>
        <w:rPr>
          <w:rFonts w:asciiTheme="minorHAnsi" w:hAnsiTheme="minorHAnsi" w:cstheme="minorHAnsi"/>
          <w:sz w:val="22"/>
          <w:szCs w:val="22"/>
        </w:rPr>
      </w:pPr>
      <w:r w:rsidRPr="0089273C">
        <w:rPr>
          <w:rFonts w:asciiTheme="minorHAnsi" w:hAnsiTheme="minorHAnsi" w:cstheme="minorHAnsi"/>
          <w:sz w:val="22"/>
          <w:szCs w:val="22"/>
        </w:rPr>
        <w:t xml:space="preserve">In determining whether incidents are significant, </w:t>
      </w:r>
      <w:r w:rsidR="00BB4969" w:rsidRPr="0089273C">
        <w:rPr>
          <w:rFonts w:asciiTheme="minorHAnsi" w:hAnsiTheme="minorHAnsi" w:cstheme="minorHAnsi"/>
          <w:sz w:val="22"/>
          <w:szCs w:val="22"/>
        </w:rPr>
        <w:t xml:space="preserve">the </w:t>
      </w:r>
      <w:r w:rsidR="00E90402" w:rsidRPr="0089273C">
        <w:rPr>
          <w:rFonts w:asciiTheme="minorHAnsi" w:hAnsiTheme="minorHAnsi" w:cstheme="minorHAnsi"/>
          <w:sz w:val="22"/>
          <w:szCs w:val="22"/>
        </w:rPr>
        <w:t xml:space="preserve">school </w:t>
      </w:r>
      <w:r w:rsidR="00BB4969" w:rsidRPr="0089273C">
        <w:rPr>
          <w:rFonts w:asciiTheme="minorHAnsi" w:hAnsiTheme="minorHAnsi" w:cstheme="minorHAnsi"/>
          <w:sz w:val="22"/>
          <w:szCs w:val="22"/>
        </w:rPr>
        <w:t>will</w:t>
      </w:r>
      <w:r w:rsidRPr="0089273C">
        <w:rPr>
          <w:rFonts w:asciiTheme="minorHAnsi" w:hAnsiTheme="minorHAnsi" w:cstheme="minorHAnsi"/>
          <w:sz w:val="22"/>
          <w:szCs w:val="22"/>
        </w:rPr>
        <w:t xml:space="preserve"> consider:</w:t>
      </w:r>
    </w:p>
    <w:p w14:paraId="5B25BA25" w14:textId="244C94CE" w:rsidR="008E4F17" w:rsidRPr="0089273C" w:rsidRDefault="008E4F17" w:rsidP="000A2941">
      <w:pPr>
        <w:pStyle w:val="Default"/>
        <w:numPr>
          <w:ilvl w:val="0"/>
          <w:numId w:val="23"/>
        </w:numPr>
        <w:rPr>
          <w:rFonts w:asciiTheme="minorHAnsi" w:hAnsiTheme="minorHAnsi" w:cstheme="minorHAnsi"/>
          <w:bCs/>
          <w:sz w:val="22"/>
          <w:szCs w:val="22"/>
        </w:rPr>
      </w:pPr>
      <w:r w:rsidRPr="0089273C">
        <w:rPr>
          <w:rFonts w:asciiTheme="minorHAnsi" w:hAnsiTheme="minorHAnsi" w:cstheme="minorHAnsi"/>
          <w:bCs/>
          <w:sz w:val="22"/>
          <w:szCs w:val="22"/>
        </w:rPr>
        <w:t>The pupil</w:t>
      </w:r>
      <w:r w:rsidR="00BB4969" w:rsidRPr="0089273C">
        <w:rPr>
          <w:rFonts w:asciiTheme="minorHAnsi" w:hAnsiTheme="minorHAnsi" w:cstheme="minorHAnsi"/>
          <w:bCs/>
          <w:sz w:val="22"/>
          <w:szCs w:val="22"/>
        </w:rPr>
        <w:t>’</w:t>
      </w:r>
      <w:r w:rsidRPr="0089273C">
        <w:rPr>
          <w:rFonts w:asciiTheme="minorHAnsi" w:hAnsiTheme="minorHAnsi" w:cstheme="minorHAnsi"/>
          <w:bCs/>
          <w:sz w:val="22"/>
          <w:szCs w:val="22"/>
        </w:rPr>
        <w:t>s behaviour and the level of risk presented at the time</w:t>
      </w:r>
      <w:r w:rsidR="00BB4969" w:rsidRPr="0089273C">
        <w:rPr>
          <w:rFonts w:asciiTheme="minorHAnsi" w:hAnsiTheme="minorHAnsi" w:cstheme="minorHAnsi"/>
          <w:bCs/>
          <w:sz w:val="22"/>
          <w:szCs w:val="22"/>
        </w:rPr>
        <w:t>;</w:t>
      </w:r>
    </w:p>
    <w:p w14:paraId="5162FC60" w14:textId="06B13B6B" w:rsidR="008E4F17" w:rsidRPr="0089273C" w:rsidRDefault="008E4F17" w:rsidP="000A2941">
      <w:pPr>
        <w:pStyle w:val="Default"/>
        <w:numPr>
          <w:ilvl w:val="0"/>
          <w:numId w:val="23"/>
        </w:numPr>
        <w:rPr>
          <w:rFonts w:asciiTheme="minorHAnsi" w:hAnsiTheme="minorHAnsi" w:cstheme="minorHAnsi"/>
          <w:bCs/>
          <w:sz w:val="22"/>
          <w:szCs w:val="22"/>
        </w:rPr>
      </w:pPr>
      <w:r w:rsidRPr="0089273C">
        <w:rPr>
          <w:rFonts w:asciiTheme="minorHAnsi" w:hAnsiTheme="minorHAnsi" w:cstheme="minorHAnsi"/>
          <w:bCs/>
          <w:sz w:val="22"/>
          <w:szCs w:val="22"/>
        </w:rPr>
        <w:t xml:space="preserve">The degree of </w:t>
      </w:r>
      <w:r w:rsidR="00D54FF5" w:rsidRPr="0089273C">
        <w:rPr>
          <w:rFonts w:asciiTheme="minorHAnsi" w:hAnsiTheme="minorHAnsi" w:cstheme="minorHAnsi"/>
          <w:bCs/>
          <w:sz w:val="22"/>
          <w:szCs w:val="22"/>
        </w:rPr>
        <w:t>physical intervention</w:t>
      </w:r>
      <w:r w:rsidRPr="0089273C">
        <w:rPr>
          <w:rFonts w:asciiTheme="minorHAnsi" w:hAnsiTheme="minorHAnsi" w:cstheme="minorHAnsi"/>
          <w:bCs/>
          <w:sz w:val="22"/>
          <w:szCs w:val="22"/>
        </w:rPr>
        <w:t xml:space="preserve"> used and whether it was proportionate to the behaviour</w:t>
      </w:r>
      <w:r w:rsidR="00BB4969" w:rsidRPr="0089273C">
        <w:rPr>
          <w:rFonts w:asciiTheme="minorHAnsi" w:hAnsiTheme="minorHAnsi" w:cstheme="minorHAnsi"/>
          <w:bCs/>
          <w:sz w:val="22"/>
          <w:szCs w:val="22"/>
        </w:rPr>
        <w:t>;</w:t>
      </w:r>
    </w:p>
    <w:p w14:paraId="5D78CE08" w14:textId="749D6C0F" w:rsidR="008E4F17" w:rsidRPr="0089273C" w:rsidRDefault="008E4F17" w:rsidP="000A2941">
      <w:pPr>
        <w:pStyle w:val="Default"/>
        <w:numPr>
          <w:ilvl w:val="0"/>
          <w:numId w:val="23"/>
        </w:numPr>
        <w:rPr>
          <w:rFonts w:asciiTheme="minorHAnsi" w:hAnsiTheme="minorHAnsi" w:cstheme="minorHAnsi"/>
          <w:bCs/>
          <w:sz w:val="22"/>
          <w:szCs w:val="22"/>
        </w:rPr>
      </w:pPr>
      <w:r w:rsidRPr="0089273C">
        <w:rPr>
          <w:rFonts w:asciiTheme="minorHAnsi" w:hAnsiTheme="minorHAnsi" w:cstheme="minorHAnsi"/>
          <w:bCs/>
          <w:sz w:val="22"/>
          <w:szCs w:val="22"/>
        </w:rPr>
        <w:t>The effect on the pupil or member of staff</w:t>
      </w:r>
      <w:r w:rsidR="00BB4969" w:rsidRPr="0089273C">
        <w:rPr>
          <w:rFonts w:asciiTheme="minorHAnsi" w:hAnsiTheme="minorHAnsi" w:cstheme="minorHAnsi"/>
          <w:bCs/>
          <w:sz w:val="22"/>
          <w:szCs w:val="22"/>
        </w:rPr>
        <w:t>.</w:t>
      </w:r>
    </w:p>
    <w:p w14:paraId="7E84FCF7" w14:textId="77777777" w:rsidR="00D3687F" w:rsidRPr="0089273C" w:rsidRDefault="00D3687F" w:rsidP="00A82469">
      <w:pPr>
        <w:pStyle w:val="Default"/>
        <w:rPr>
          <w:rFonts w:asciiTheme="minorHAnsi" w:hAnsiTheme="minorHAnsi" w:cstheme="minorHAnsi"/>
          <w:bCs/>
          <w:sz w:val="22"/>
          <w:szCs w:val="22"/>
          <w:u w:val="single"/>
        </w:rPr>
      </w:pPr>
    </w:p>
    <w:p w14:paraId="4EE99DCB" w14:textId="5435D535" w:rsidR="00AD2CA0" w:rsidRPr="0089273C" w:rsidRDefault="00A82469" w:rsidP="00A82469">
      <w:pPr>
        <w:pStyle w:val="Default"/>
        <w:rPr>
          <w:rFonts w:asciiTheme="minorHAnsi" w:hAnsiTheme="minorHAnsi" w:cstheme="minorHAnsi"/>
          <w:bCs/>
          <w:color w:val="7030A0"/>
          <w:sz w:val="22"/>
          <w:szCs w:val="22"/>
          <w:u w:val="single"/>
        </w:rPr>
      </w:pPr>
      <w:r w:rsidRPr="0089273C">
        <w:rPr>
          <w:rFonts w:asciiTheme="minorHAnsi" w:hAnsiTheme="minorHAnsi" w:cstheme="minorHAnsi"/>
          <w:b/>
          <w:color w:val="7030A0"/>
          <w:sz w:val="22"/>
          <w:szCs w:val="22"/>
        </w:rPr>
        <w:t>Post Incident Support</w:t>
      </w:r>
    </w:p>
    <w:p w14:paraId="0FC3A8D3" w14:textId="63B1F856" w:rsidR="00F61769" w:rsidRPr="0089273C" w:rsidDel="001F4F89" w:rsidRDefault="00E57907" w:rsidP="2FD2413D">
      <w:pPr>
        <w:pStyle w:val="Default"/>
        <w:rPr>
          <w:rFonts w:asciiTheme="minorHAnsi" w:hAnsiTheme="minorHAnsi" w:cstheme="minorHAnsi"/>
          <w:sz w:val="22"/>
          <w:szCs w:val="22"/>
        </w:rPr>
      </w:pPr>
      <w:r w:rsidRPr="0089273C">
        <w:rPr>
          <w:rFonts w:asciiTheme="minorHAnsi" w:hAnsiTheme="minorHAnsi" w:cstheme="minorHAnsi"/>
          <w:sz w:val="22"/>
          <w:szCs w:val="22"/>
        </w:rPr>
        <w:t xml:space="preserve">After an incident has occurred the following procedures </w:t>
      </w:r>
      <w:r w:rsidRPr="0089273C">
        <w:rPr>
          <w:rFonts w:asciiTheme="minorHAnsi" w:hAnsiTheme="minorHAnsi" w:cstheme="minorHAnsi"/>
          <w:b/>
          <w:bCs/>
          <w:sz w:val="22"/>
          <w:szCs w:val="22"/>
        </w:rPr>
        <w:t>must</w:t>
      </w:r>
      <w:r w:rsidRPr="0089273C">
        <w:rPr>
          <w:rFonts w:asciiTheme="minorHAnsi" w:hAnsiTheme="minorHAnsi" w:cstheme="minorHAnsi"/>
          <w:sz w:val="22"/>
          <w:szCs w:val="22"/>
        </w:rPr>
        <w:t xml:space="preserve"> be instigated</w:t>
      </w:r>
      <w:r w:rsidR="597F8BBF" w:rsidRPr="0089273C">
        <w:rPr>
          <w:rFonts w:asciiTheme="minorHAnsi" w:hAnsiTheme="minorHAnsi" w:cstheme="minorHAnsi"/>
          <w:sz w:val="22"/>
          <w:szCs w:val="22"/>
        </w:rPr>
        <w:t xml:space="preserve"> and captured on Arbor as part of th</w:t>
      </w:r>
      <w:r w:rsidR="78094B71" w:rsidRPr="0089273C">
        <w:rPr>
          <w:rFonts w:asciiTheme="minorHAnsi" w:hAnsiTheme="minorHAnsi" w:cstheme="minorHAnsi"/>
          <w:sz w:val="22"/>
          <w:szCs w:val="22"/>
        </w:rPr>
        <w:t>e</w:t>
      </w:r>
      <w:r w:rsidR="597F8BBF" w:rsidRPr="0089273C">
        <w:rPr>
          <w:rFonts w:asciiTheme="minorHAnsi" w:hAnsiTheme="minorHAnsi" w:cstheme="minorHAnsi"/>
          <w:sz w:val="22"/>
          <w:szCs w:val="22"/>
        </w:rPr>
        <w:t xml:space="preserve"> incident record</w:t>
      </w:r>
      <w:r w:rsidRPr="0089273C">
        <w:rPr>
          <w:rFonts w:asciiTheme="minorHAnsi" w:hAnsiTheme="minorHAnsi" w:cstheme="minorHAnsi"/>
          <w:sz w:val="22"/>
          <w:szCs w:val="22"/>
        </w:rPr>
        <w:t>:</w:t>
      </w:r>
    </w:p>
    <w:p w14:paraId="479D2D75" w14:textId="0CDD23E9" w:rsidR="00D51813" w:rsidRPr="0089273C" w:rsidDel="001F4F89" w:rsidRDefault="00D51813" w:rsidP="0067269C">
      <w:pPr>
        <w:pStyle w:val="Default"/>
        <w:numPr>
          <w:ilvl w:val="0"/>
          <w:numId w:val="33"/>
        </w:numPr>
        <w:rPr>
          <w:rFonts w:asciiTheme="minorHAnsi" w:hAnsiTheme="minorHAnsi" w:cstheme="minorHAnsi"/>
          <w:sz w:val="22"/>
          <w:szCs w:val="22"/>
        </w:rPr>
      </w:pPr>
      <w:r w:rsidRPr="0089273C">
        <w:rPr>
          <w:rFonts w:asciiTheme="minorHAnsi" w:hAnsiTheme="minorHAnsi" w:cstheme="minorHAnsi"/>
          <w:sz w:val="22"/>
          <w:szCs w:val="22"/>
        </w:rPr>
        <w:t xml:space="preserve">Appropriate First Aid as necessary to all parties including staff and the recording of injuries according to </w:t>
      </w:r>
      <w:r w:rsidR="00BB4969" w:rsidRPr="0089273C">
        <w:rPr>
          <w:rFonts w:asciiTheme="minorHAnsi" w:hAnsiTheme="minorHAnsi" w:cstheme="minorHAnsi"/>
          <w:sz w:val="22"/>
          <w:szCs w:val="22"/>
        </w:rPr>
        <w:t>A</w:t>
      </w:r>
      <w:r w:rsidR="008F2B3F" w:rsidRPr="0089273C">
        <w:rPr>
          <w:rFonts w:asciiTheme="minorHAnsi" w:hAnsiTheme="minorHAnsi" w:cstheme="minorHAnsi"/>
          <w:sz w:val="22"/>
          <w:szCs w:val="22"/>
        </w:rPr>
        <w:t>cademy</w:t>
      </w:r>
      <w:r w:rsidRPr="0089273C">
        <w:rPr>
          <w:rFonts w:asciiTheme="minorHAnsi" w:hAnsiTheme="minorHAnsi" w:cstheme="minorHAnsi"/>
          <w:sz w:val="22"/>
          <w:szCs w:val="22"/>
        </w:rPr>
        <w:t xml:space="preserve"> procedure</w:t>
      </w:r>
      <w:r w:rsidR="00BB4969" w:rsidRPr="0089273C">
        <w:rPr>
          <w:rFonts w:asciiTheme="minorHAnsi" w:hAnsiTheme="minorHAnsi" w:cstheme="minorHAnsi"/>
          <w:sz w:val="22"/>
          <w:szCs w:val="22"/>
        </w:rPr>
        <w:t>;</w:t>
      </w:r>
    </w:p>
    <w:p w14:paraId="73E5B2B9" w14:textId="0937962F" w:rsidR="00D51813" w:rsidRPr="0089273C" w:rsidDel="001F4F89" w:rsidRDefault="5B37FA32" w:rsidP="3D30FF24">
      <w:pPr>
        <w:pStyle w:val="Default"/>
        <w:numPr>
          <w:ilvl w:val="0"/>
          <w:numId w:val="24"/>
        </w:numPr>
        <w:rPr>
          <w:rFonts w:asciiTheme="minorHAnsi" w:hAnsiTheme="minorHAnsi" w:cstheme="minorHAnsi"/>
          <w:sz w:val="22"/>
          <w:szCs w:val="22"/>
        </w:rPr>
      </w:pPr>
      <w:r w:rsidRPr="0089273C">
        <w:rPr>
          <w:rFonts w:asciiTheme="minorHAnsi" w:hAnsiTheme="minorHAnsi" w:cstheme="minorHAnsi"/>
          <w:sz w:val="22"/>
          <w:szCs w:val="22"/>
        </w:rPr>
        <w:t>Medical help if necessary</w:t>
      </w:r>
      <w:r w:rsidR="67936599" w:rsidRPr="0089273C">
        <w:rPr>
          <w:rFonts w:asciiTheme="minorHAnsi" w:hAnsiTheme="minorHAnsi" w:cstheme="minorHAnsi"/>
          <w:sz w:val="22"/>
          <w:szCs w:val="22"/>
        </w:rPr>
        <w:t>;</w:t>
      </w:r>
    </w:p>
    <w:p w14:paraId="08E88B9F" w14:textId="0F9CE222" w:rsidR="34D6F0B2" w:rsidRPr="0089273C" w:rsidDel="001F4F89" w:rsidRDefault="34D6F0B2" w:rsidP="3D30FF24">
      <w:pPr>
        <w:pStyle w:val="Default"/>
        <w:numPr>
          <w:ilvl w:val="0"/>
          <w:numId w:val="24"/>
        </w:numPr>
        <w:rPr>
          <w:rFonts w:asciiTheme="minorHAnsi" w:hAnsiTheme="minorHAnsi" w:cstheme="minorHAnsi"/>
          <w:sz w:val="22"/>
          <w:szCs w:val="22"/>
        </w:rPr>
      </w:pPr>
      <w:r w:rsidRPr="0089273C">
        <w:rPr>
          <w:rFonts w:asciiTheme="minorHAnsi" w:hAnsiTheme="minorHAnsi" w:cstheme="minorHAnsi"/>
          <w:sz w:val="22"/>
          <w:szCs w:val="22"/>
        </w:rPr>
        <w:t>Any injuries should be recorded in accordance with the school’s procedures and reported as appropriate to the Health and Safety Executive;</w:t>
      </w:r>
    </w:p>
    <w:p w14:paraId="4E065F83" w14:textId="2BBA06E1" w:rsidR="00D51813" w:rsidRPr="0089273C" w:rsidDel="001F4F89" w:rsidRDefault="5B37FA32" w:rsidP="3D30FF24">
      <w:pPr>
        <w:pStyle w:val="Default"/>
        <w:numPr>
          <w:ilvl w:val="0"/>
          <w:numId w:val="24"/>
        </w:numPr>
        <w:rPr>
          <w:rFonts w:asciiTheme="minorHAnsi" w:hAnsiTheme="minorHAnsi" w:cstheme="minorHAnsi"/>
          <w:sz w:val="22"/>
          <w:szCs w:val="22"/>
        </w:rPr>
      </w:pPr>
      <w:r w:rsidRPr="0089273C">
        <w:rPr>
          <w:rFonts w:asciiTheme="minorHAnsi" w:hAnsiTheme="minorHAnsi" w:cstheme="minorHAnsi"/>
          <w:sz w:val="22"/>
          <w:szCs w:val="22"/>
        </w:rPr>
        <w:t>Emotional s</w:t>
      </w:r>
      <w:r w:rsidR="67936599" w:rsidRPr="0089273C">
        <w:rPr>
          <w:rFonts w:asciiTheme="minorHAnsi" w:hAnsiTheme="minorHAnsi" w:cstheme="minorHAnsi"/>
          <w:sz w:val="22"/>
          <w:szCs w:val="22"/>
        </w:rPr>
        <w:t>upport to pupil(s) and adult(s)</w:t>
      </w:r>
      <w:r w:rsidR="1785D24E" w:rsidRPr="0089273C">
        <w:rPr>
          <w:rFonts w:asciiTheme="minorHAnsi" w:hAnsiTheme="minorHAnsi" w:cstheme="minorHAnsi"/>
          <w:sz w:val="22"/>
          <w:szCs w:val="22"/>
        </w:rPr>
        <w:t xml:space="preserve"> involved and, where appropriate, any witnesses</w:t>
      </w:r>
      <w:r w:rsidR="67936599" w:rsidRPr="0089273C">
        <w:rPr>
          <w:rFonts w:asciiTheme="minorHAnsi" w:hAnsiTheme="minorHAnsi" w:cstheme="minorHAnsi"/>
          <w:sz w:val="22"/>
          <w:szCs w:val="22"/>
        </w:rPr>
        <w:t>;</w:t>
      </w:r>
    </w:p>
    <w:p w14:paraId="658B0B9D" w14:textId="2727F212" w:rsidR="00D51813" w:rsidRPr="0089273C" w:rsidDel="001F4F89" w:rsidRDefault="005102E6" w:rsidP="3D30FF24">
      <w:pPr>
        <w:pStyle w:val="Default"/>
        <w:numPr>
          <w:ilvl w:val="0"/>
          <w:numId w:val="24"/>
        </w:numPr>
        <w:rPr>
          <w:rFonts w:asciiTheme="minorHAnsi" w:hAnsiTheme="minorHAnsi" w:cstheme="minorHAnsi"/>
          <w:sz w:val="22"/>
          <w:szCs w:val="22"/>
        </w:rPr>
      </w:pPr>
      <w:r w:rsidRPr="0089273C">
        <w:rPr>
          <w:rFonts w:asciiTheme="minorHAnsi" w:hAnsiTheme="minorHAnsi" w:cstheme="minorHAnsi"/>
          <w:sz w:val="22"/>
          <w:szCs w:val="22"/>
        </w:rPr>
        <w:t xml:space="preserve">Communication </w:t>
      </w:r>
      <w:r w:rsidR="00D51813" w:rsidRPr="0089273C">
        <w:rPr>
          <w:rFonts w:asciiTheme="minorHAnsi" w:hAnsiTheme="minorHAnsi" w:cstheme="minorHAnsi"/>
          <w:sz w:val="22"/>
          <w:szCs w:val="22"/>
        </w:rPr>
        <w:t>with parents</w:t>
      </w:r>
      <w:r w:rsidR="00BB4969" w:rsidRPr="0089273C">
        <w:rPr>
          <w:rFonts w:asciiTheme="minorHAnsi" w:hAnsiTheme="minorHAnsi" w:cstheme="minorHAnsi"/>
          <w:sz w:val="22"/>
          <w:szCs w:val="22"/>
        </w:rPr>
        <w:t>;</w:t>
      </w:r>
    </w:p>
    <w:p w14:paraId="6DC08889" w14:textId="1A903310" w:rsidR="00264663" w:rsidRPr="0089273C" w:rsidDel="001F4F89" w:rsidRDefault="5B37FA32" w:rsidP="3D30FF24">
      <w:pPr>
        <w:pStyle w:val="Default"/>
        <w:numPr>
          <w:ilvl w:val="0"/>
          <w:numId w:val="24"/>
        </w:numPr>
        <w:rPr>
          <w:rFonts w:asciiTheme="minorHAnsi" w:hAnsiTheme="minorHAnsi" w:cstheme="minorHAnsi"/>
          <w:sz w:val="22"/>
          <w:szCs w:val="22"/>
        </w:rPr>
      </w:pPr>
      <w:r w:rsidRPr="0089273C">
        <w:rPr>
          <w:rFonts w:asciiTheme="minorHAnsi" w:hAnsiTheme="minorHAnsi" w:cstheme="minorHAnsi"/>
          <w:sz w:val="22"/>
          <w:szCs w:val="22"/>
        </w:rPr>
        <w:lastRenderedPageBreak/>
        <w:t xml:space="preserve">Implementation of the Behaviour </w:t>
      </w:r>
      <w:r w:rsidR="67936599" w:rsidRPr="0089273C">
        <w:rPr>
          <w:rFonts w:asciiTheme="minorHAnsi" w:hAnsiTheme="minorHAnsi" w:cstheme="minorHAnsi"/>
          <w:sz w:val="22"/>
          <w:szCs w:val="22"/>
        </w:rPr>
        <w:t>Policy</w:t>
      </w:r>
      <w:r w:rsidRPr="0089273C">
        <w:rPr>
          <w:rFonts w:asciiTheme="minorHAnsi" w:hAnsiTheme="minorHAnsi" w:cstheme="minorHAnsi"/>
          <w:sz w:val="22"/>
          <w:szCs w:val="22"/>
        </w:rPr>
        <w:t xml:space="preserve"> and </w:t>
      </w:r>
      <w:r w:rsidR="67936599" w:rsidRPr="0089273C">
        <w:rPr>
          <w:rFonts w:asciiTheme="minorHAnsi" w:hAnsiTheme="minorHAnsi" w:cstheme="minorHAnsi"/>
          <w:sz w:val="22"/>
          <w:szCs w:val="22"/>
        </w:rPr>
        <w:t>Exclusion Policy as necessary</w:t>
      </w:r>
    </w:p>
    <w:p w14:paraId="63F536E1" w14:textId="11117BB1" w:rsidR="00264663" w:rsidRPr="0089273C" w:rsidDel="001F4F89" w:rsidRDefault="33688949" w:rsidP="3D30FF24">
      <w:pPr>
        <w:pStyle w:val="Default"/>
        <w:numPr>
          <w:ilvl w:val="0"/>
          <w:numId w:val="24"/>
        </w:numPr>
        <w:rPr>
          <w:rFonts w:asciiTheme="minorHAnsi" w:hAnsiTheme="minorHAnsi" w:cstheme="minorHAnsi"/>
          <w:sz w:val="22"/>
          <w:szCs w:val="22"/>
        </w:rPr>
      </w:pPr>
      <w:r w:rsidRPr="0089273C">
        <w:rPr>
          <w:rFonts w:asciiTheme="minorHAnsi" w:hAnsiTheme="minorHAnsi" w:cstheme="minorHAnsi"/>
          <w:sz w:val="22"/>
          <w:szCs w:val="22"/>
        </w:rPr>
        <w:t xml:space="preserve">An evaluation of the incident as soon as practicable after the event to understand why restrictive intervention was used, the impact on pupils and staff, any patterns and trends, and how the use of restrictive interventions might be avoided in future, for example by amending or introducing a behaviour </w:t>
      </w:r>
      <w:r w:rsidR="005102E6" w:rsidRPr="0089273C">
        <w:rPr>
          <w:rFonts w:asciiTheme="minorHAnsi" w:hAnsiTheme="minorHAnsi" w:cstheme="minorHAnsi"/>
          <w:sz w:val="22"/>
          <w:szCs w:val="22"/>
        </w:rPr>
        <w:t xml:space="preserve">or pastoral </w:t>
      </w:r>
      <w:r w:rsidRPr="0089273C">
        <w:rPr>
          <w:rFonts w:asciiTheme="minorHAnsi" w:hAnsiTheme="minorHAnsi" w:cstheme="minorHAnsi"/>
          <w:sz w:val="22"/>
          <w:szCs w:val="22"/>
        </w:rPr>
        <w:t>support plan.</w:t>
      </w:r>
    </w:p>
    <w:p w14:paraId="34E45BDF" w14:textId="77777777" w:rsidR="008D20E7" w:rsidRPr="0089273C" w:rsidRDefault="008D20E7" w:rsidP="005102E6">
      <w:pPr>
        <w:pStyle w:val="Default"/>
        <w:rPr>
          <w:rFonts w:asciiTheme="minorHAnsi" w:hAnsiTheme="minorHAnsi" w:cstheme="minorHAnsi"/>
          <w:sz w:val="22"/>
          <w:szCs w:val="22"/>
          <w:u w:val="single"/>
        </w:rPr>
      </w:pPr>
    </w:p>
    <w:p w14:paraId="14F44861" w14:textId="7957B5BF" w:rsidR="00D3687F" w:rsidRPr="0089273C" w:rsidRDefault="00A82469" w:rsidP="005102E6">
      <w:pPr>
        <w:pStyle w:val="Default"/>
        <w:rPr>
          <w:rFonts w:asciiTheme="minorHAnsi" w:hAnsiTheme="minorHAnsi" w:cstheme="minorHAnsi"/>
          <w:sz w:val="22"/>
          <w:szCs w:val="22"/>
        </w:rPr>
      </w:pPr>
      <w:r w:rsidRPr="0089273C">
        <w:rPr>
          <w:rFonts w:asciiTheme="minorHAnsi" w:hAnsiTheme="minorHAnsi" w:cstheme="minorHAnsi"/>
          <w:b/>
          <w:color w:val="7030A0"/>
          <w:sz w:val="22"/>
          <w:szCs w:val="22"/>
        </w:rPr>
        <w:t>Complaints and allegations</w:t>
      </w:r>
    </w:p>
    <w:p w14:paraId="152DF364" w14:textId="238B83C4" w:rsidR="423A4B9B" w:rsidRPr="0089273C" w:rsidRDefault="4EC9EC66" w:rsidP="3D30FF24">
      <w:pPr>
        <w:pStyle w:val="Default"/>
        <w:numPr>
          <w:ilvl w:val="0"/>
          <w:numId w:val="25"/>
        </w:numPr>
        <w:rPr>
          <w:rFonts w:asciiTheme="minorHAnsi" w:eastAsiaTheme="minorEastAsia" w:hAnsiTheme="minorHAnsi" w:cstheme="minorHAnsi"/>
          <w:sz w:val="22"/>
          <w:szCs w:val="22"/>
        </w:rPr>
      </w:pPr>
      <w:r w:rsidRPr="0089273C">
        <w:rPr>
          <w:rFonts w:asciiTheme="minorHAnsi" w:hAnsiTheme="minorHAnsi" w:cstheme="minorHAnsi"/>
          <w:sz w:val="22"/>
          <w:szCs w:val="22"/>
        </w:rPr>
        <w:t xml:space="preserve">Any complaints regarding the use </w:t>
      </w:r>
      <w:r w:rsidRPr="0089273C">
        <w:rPr>
          <w:rFonts w:asciiTheme="minorHAnsi" w:eastAsiaTheme="minorEastAsia" w:hAnsiTheme="minorHAnsi" w:cstheme="minorHAnsi"/>
          <w:sz w:val="22"/>
          <w:szCs w:val="22"/>
        </w:rPr>
        <w:t>of restrictive interventions should be dealt with in accordance with the school’s normal complaints procedure.</w:t>
      </w:r>
    </w:p>
    <w:p w14:paraId="411FF117" w14:textId="56D52EE1" w:rsidR="4EC9EC66" w:rsidRPr="0089273C" w:rsidRDefault="4EC9EC66" w:rsidP="0067269C">
      <w:pPr>
        <w:pStyle w:val="ListParagraph"/>
        <w:numPr>
          <w:ilvl w:val="0"/>
          <w:numId w:val="25"/>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rPr>
        <w:t>If an allegation regarding inappropriate use of force and/or other restrictive interventions is made against a member of staff, the procedures in Keeping Children Safe in Education should be followed. This includes the provisions regarding suspension of staff.</w:t>
      </w:r>
    </w:p>
    <w:p w14:paraId="02A1E0E6" w14:textId="64CEF7D4" w:rsidR="004A3262" w:rsidRPr="0089273C" w:rsidRDefault="3F7AA084" w:rsidP="3D30FF24">
      <w:pPr>
        <w:pStyle w:val="Default"/>
        <w:numPr>
          <w:ilvl w:val="0"/>
          <w:numId w:val="25"/>
        </w:numPr>
        <w:rPr>
          <w:rFonts w:asciiTheme="minorHAnsi" w:eastAsiaTheme="minorEastAsia" w:hAnsiTheme="minorHAnsi" w:cstheme="minorHAnsi"/>
          <w:sz w:val="22"/>
          <w:szCs w:val="22"/>
        </w:rPr>
      </w:pPr>
      <w:r w:rsidRPr="0089273C">
        <w:rPr>
          <w:rFonts w:asciiTheme="minorHAnsi" w:eastAsiaTheme="minorEastAsia" w:hAnsiTheme="minorHAnsi" w:cstheme="minorHAnsi"/>
          <w:sz w:val="22"/>
          <w:szCs w:val="22"/>
        </w:rPr>
        <w:t xml:space="preserve">If policy and procedure have been followed, all staff can expect support from the </w:t>
      </w:r>
      <w:r w:rsidR="00AA2D79" w:rsidRPr="0089273C">
        <w:rPr>
          <w:rFonts w:asciiTheme="minorHAnsi" w:eastAsiaTheme="minorEastAsia" w:hAnsiTheme="minorHAnsi" w:cstheme="minorHAnsi"/>
          <w:sz w:val="22"/>
          <w:szCs w:val="22"/>
        </w:rPr>
        <w:t xml:space="preserve">leadership </w:t>
      </w:r>
      <w:r w:rsidRPr="0089273C">
        <w:rPr>
          <w:rFonts w:asciiTheme="minorHAnsi" w:eastAsiaTheme="minorEastAsia" w:hAnsiTheme="minorHAnsi" w:cstheme="minorHAnsi"/>
          <w:sz w:val="22"/>
          <w:szCs w:val="22"/>
        </w:rPr>
        <w:t xml:space="preserve">and </w:t>
      </w:r>
      <w:r w:rsidR="00AA2D79" w:rsidRPr="0089273C">
        <w:rPr>
          <w:rFonts w:asciiTheme="minorHAnsi" w:eastAsiaTheme="minorEastAsia" w:hAnsiTheme="minorHAnsi" w:cstheme="minorHAnsi"/>
          <w:sz w:val="22"/>
          <w:szCs w:val="22"/>
        </w:rPr>
        <w:t xml:space="preserve">management </w:t>
      </w:r>
      <w:r w:rsidRPr="0089273C">
        <w:rPr>
          <w:rFonts w:asciiTheme="minorHAnsi" w:eastAsiaTheme="minorEastAsia" w:hAnsiTheme="minorHAnsi" w:cstheme="minorHAnsi"/>
          <w:sz w:val="22"/>
          <w:szCs w:val="22"/>
        </w:rPr>
        <w:t xml:space="preserve">of the </w:t>
      </w:r>
      <w:r w:rsidR="00AA2D79" w:rsidRPr="0089273C">
        <w:rPr>
          <w:rFonts w:asciiTheme="minorHAnsi" w:eastAsiaTheme="minorEastAsia" w:hAnsiTheme="minorHAnsi" w:cstheme="minorHAnsi"/>
          <w:sz w:val="22"/>
          <w:szCs w:val="22"/>
        </w:rPr>
        <w:t>school</w:t>
      </w:r>
      <w:r w:rsidRPr="0089273C">
        <w:rPr>
          <w:rFonts w:asciiTheme="minorHAnsi" w:eastAsiaTheme="minorEastAsia" w:hAnsiTheme="minorHAnsi" w:cstheme="minorHAnsi"/>
          <w:sz w:val="22"/>
          <w:szCs w:val="22"/>
        </w:rPr>
        <w:t>.</w:t>
      </w:r>
    </w:p>
    <w:p w14:paraId="755974D3" w14:textId="77777777" w:rsidR="000A2941" w:rsidRPr="0089273C" w:rsidRDefault="000A2941" w:rsidP="00A82469">
      <w:pPr>
        <w:pStyle w:val="Default"/>
        <w:rPr>
          <w:rFonts w:asciiTheme="minorHAnsi" w:hAnsiTheme="minorHAnsi" w:cstheme="minorHAnsi"/>
          <w:b/>
          <w:color w:val="7030A0"/>
          <w:sz w:val="22"/>
          <w:szCs w:val="22"/>
        </w:rPr>
      </w:pPr>
    </w:p>
    <w:p w14:paraId="173D9406" w14:textId="0E8104E9" w:rsidR="00D3687F" w:rsidRPr="0089273C" w:rsidRDefault="00A82469" w:rsidP="005102E6">
      <w:pPr>
        <w:rPr>
          <w:rFonts w:asciiTheme="minorHAnsi" w:hAnsiTheme="minorHAnsi" w:cstheme="minorHAnsi"/>
          <w:b/>
          <w:color w:val="7030A0"/>
          <w:sz w:val="22"/>
          <w:szCs w:val="22"/>
        </w:rPr>
      </w:pPr>
      <w:r w:rsidRPr="0089273C">
        <w:rPr>
          <w:rFonts w:asciiTheme="minorHAnsi" w:hAnsiTheme="minorHAnsi" w:cstheme="minorHAnsi"/>
          <w:b/>
          <w:color w:val="7030A0"/>
          <w:sz w:val="22"/>
          <w:szCs w:val="22"/>
        </w:rPr>
        <w:t>Monitoring and review</w:t>
      </w:r>
    </w:p>
    <w:p w14:paraId="55E1DBB7" w14:textId="1E3B9B41" w:rsidR="00F61769" w:rsidRPr="0089273C" w:rsidRDefault="00C91857" w:rsidP="6B557450">
      <w:pPr>
        <w:pStyle w:val="Default"/>
        <w:rPr>
          <w:rFonts w:asciiTheme="minorHAnsi" w:hAnsiTheme="minorHAnsi" w:cstheme="minorHAnsi"/>
          <w:sz w:val="22"/>
          <w:szCs w:val="22"/>
        </w:rPr>
      </w:pPr>
      <w:r w:rsidRPr="0089273C">
        <w:rPr>
          <w:rFonts w:asciiTheme="minorHAnsi" w:hAnsiTheme="minorHAnsi" w:cstheme="minorHAnsi"/>
          <w:sz w:val="22"/>
          <w:szCs w:val="22"/>
        </w:rPr>
        <w:t>Restrictive interventions will be monitored by severity and frequency in order to identify improvements to policy and practice, staff development needs, pupil patterns:</w:t>
      </w:r>
      <w:r w:rsidR="00183D44" w:rsidRPr="0089273C">
        <w:rPr>
          <w:rFonts w:asciiTheme="minorHAnsi" w:hAnsiTheme="minorHAnsi" w:cstheme="minorHAnsi"/>
          <w:sz w:val="22"/>
          <w:szCs w:val="22"/>
        </w:rPr>
        <w:t xml:space="preserve"> </w:t>
      </w:r>
      <w:r w:rsidRPr="0089273C">
        <w:rPr>
          <w:rFonts w:asciiTheme="minorHAnsi" w:hAnsiTheme="minorHAnsi" w:cstheme="minorHAnsi"/>
          <w:sz w:val="22"/>
          <w:szCs w:val="22"/>
        </w:rPr>
        <w:t>triggers,</w:t>
      </w:r>
      <w:r w:rsidR="00F83219" w:rsidRPr="0089273C">
        <w:rPr>
          <w:rFonts w:asciiTheme="minorHAnsi" w:hAnsiTheme="minorHAnsi" w:cstheme="minorHAnsi"/>
          <w:sz w:val="22"/>
          <w:szCs w:val="22"/>
        </w:rPr>
        <w:t xml:space="preserve"> </w:t>
      </w:r>
      <w:r w:rsidRPr="0089273C">
        <w:rPr>
          <w:rFonts w:asciiTheme="minorHAnsi" w:hAnsiTheme="minorHAnsi" w:cstheme="minorHAnsi"/>
          <w:sz w:val="22"/>
          <w:szCs w:val="22"/>
        </w:rPr>
        <w:t>any disproportionate use involving pupils with protected characteristics, SEN</w:t>
      </w:r>
      <w:r w:rsidR="00F83219" w:rsidRPr="0089273C">
        <w:rPr>
          <w:rFonts w:asciiTheme="minorHAnsi" w:hAnsiTheme="minorHAnsi" w:cstheme="minorHAnsi"/>
          <w:sz w:val="22"/>
          <w:szCs w:val="22"/>
        </w:rPr>
        <w:t>D</w:t>
      </w:r>
      <w:r w:rsidRPr="0089273C">
        <w:rPr>
          <w:rFonts w:asciiTheme="minorHAnsi" w:hAnsiTheme="minorHAnsi" w:cstheme="minorHAnsi"/>
          <w:sz w:val="22"/>
          <w:szCs w:val="22"/>
        </w:rPr>
        <w:t xml:space="preserve"> or other vulnerabilities</w:t>
      </w:r>
    </w:p>
    <w:p w14:paraId="7F53166E" w14:textId="77777777" w:rsidR="001642DD" w:rsidRPr="0089273C" w:rsidRDefault="001642DD" w:rsidP="00A82469">
      <w:pPr>
        <w:pStyle w:val="Default"/>
        <w:rPr>
          <w:rFonts w:asciiTheme="minorHAnsi" w:hAnsiTheme="minorHAnsi" w:cstheme="minorHAnsi"/>
          <w:bCs/>
          <w:sz w:val="22"/>
          <w:szCs w:val="22"/>
        </w:rPr>
      </w:pPr>
    </w:p>
    <w:p w14:paraId="319074D8" w14:textId="5FF6C438" w:rsidR="001642DD" w:rsidRPr="0089273C" w:rsidRDefault="001642DD" w:rsidP="00A82469">
      <w:pPr>
        <w:pStyle w:val="Default"/>
        <w:rPr>
          <w:rFonts w:asciiTheme="minorHAnsi" w:hAnsiTheme="minorHAnsi" w:cstheme="minorHAnsi"/>
          <w:bCs/>
          <w:sz w:val="22"/>
          <w:szCs w:val="22"/>
        </w:rPr>
      </w:pPr>
      <w:r w:rsidRPr="0089273C">
        <w:rPr>
          <w:rFonts w:asciiTheme="minorHAnsi" w:hAnsiTheme="minorHAnsi" w:cstheme="minorHAnsi"/>
          <w:bCs/>
          <w:sz w:val="22"/>
          <w:szCs w:val="22"/>
        </w:rPr>
        <w:t xml:space="preserve">Members of staff should not put themselves at risk. </w:t>
      </w:r>
      <w:r w:rsidR="00D61154" w:rsidRPr="0089273C">
        <w:rPr>
          <w:rFonts w:asciiTheme="minorHAnsi" w:hAnsiTheme="minorHAnsi" w:cstheme="minorHAnsi"/>
          <w:bCs/>
          <w:sz w:val="22"/>
          <w:szCs w:val="22"/>
        </w:rPr>
        <w:t xml:space="preserve"> </w:t>
      </w:r>
      <w:r w:rsidRPr="0089273C">
        <w:rPr>
          <w:rFonts w:asciiTheme="minorHAnsi" w:hAnsiTheme="minorHAnsi" w:cstheme="minorHAnsi"/>
          <w:bCs/>
          <w:sz w:val="22"/>
          <w:szCs w:val="22"/>
        </w:rPr>
        <w:t xml:space="preserve">An individual would not be considered to be failing in their duty of care by not using </w:t>
      </w:r>
      <w:r w:rsidR="00CF3202" w:rsidRPr="0089273C">
        <w:rPr>
          <w:rFonts w:asciiTheme="minorHAnsi" w:hAnsiTheme="minorHAnsi" w:cstheme="minorHAnsi"/>
          <w:bCs/>
          <w:sz w:val="22"/>
          <w:szCs w:val="22"/>
        </w:rPr>
        <w:t>restrictive</w:t>
      </w:r>
      <w:r w:rsidR="00D54FF5" w:rsidRPr="0089273C">
        <w:rPr>
          <w:rFonts w:asciiTheme="minorHAnsi" w:hAnsiTheme="minorHAnsi" w:cstheme="minorHAnsi"/>
          <w:bCs/>
          <w:sz w:val="22"/>
          <w:szCs w:val="22"/>
        </w:rPr>
        <w:t xml:space="preserve"> intervention</w:t>
      </w:r>
      <w:r w:rsidRPr="0089273C">
        <w:rPr>
          <w:rFonts w:asciiTheme="minorHAnsi" w:hAnsiTheme="minorHAnsi" w:cstheme="minorHAnsi"/>
          <w:bCs/>
          <w:sz w:val="22"/>
          <w:szCs w:val="22"/>
        </w:rPr>
        <w:t xml:space="preserve"> to prevent injury or damage, if doing so threatened their own safety.</w:t>
      </w:r>
    </w:p>
    <w:p w14:paraId="0DDF581D" w14:textId="77777777" w:rsidR="00D3687F" w:rsidRPr="0089273C" w:rsidRDefault="00D3687F" w:rsidP="00A82469">
      <w:pPr>
        <w:pStyle w:val="Default"/>
        <w:rPr>
          <w:rFonts w:asciiTheme="minorHAnsi" w:hAnsiTheme="minorHAnsi" w:cstheme="minorHAnsi"/>
          <w:bCs/>
          <w:sz w:val="22"/>
          <w:szCs w:val="22"/>
        </w:rPr>
      </w:pPr>
    </w:p>
    <w:p w14:paraId="4C441B9D" w14:textId="566D27FC" w:rsidR="00D3687F" w:rsidRPr="0089273C" w:rsidRDefault="311E4D30" w:rsidP="6B557450">
      <w:pPr>
        <w:pStyle w:val="Default"/>
        <w:rPr>
          <w:rFonts w:asciiTheme="minorHAnsi" w:hAnsiTheme="minorHAnsi" w:cstheme="minorHAnsi"/>
          <w:color w:val="7030A0"/>
          <w:sz w:val="22"/>
          <w:szCs w:val="22"/>
          <w:u w:val="single"/>
        </w:rPr>
      </w:pPr>
      <w:r w:rsidRPr="0089273C">
        <w:rPr>
          <w:rFonts w:asciiTheme="minorHAnsi" w:hAnsiTheme="minorHAnsi" w:cstheme="minorHAnsi"/>
          <w:b/>
          <w:bCs/>
          <w:color w:val="7030A0"/>
          <w:sz w:val="22"/>
          <w:szCs w:val="22"/>
        </w:rPr>
        <w:t>Linked Document</w:t>
      </w:r>
      <w:r w:rsidR="2F997F4B" w:rsidRPr="0089273C">
        <w:rPr>
          <w:rFonts w:asciiTheme="minorHAnsi" w:hAnsiTheme="minorHAnsi" w:cstheme="minorHAnsi"/>
          <w:b/>
          <w:bCs/>
          <w:color w:val="7030A0"/>
          <w:sz w:val="22"/>
          <w:szCs w:val="22"/>
        </w:rPr>
        <w:t>s</w:t>
      </w:r>
    </w:p>
    <w:p w14:paraId="4B8CC568" w14:textId="34600154" w:rsidR="00D716F6" w:rsidRPr="0089273C" w:rsidRDefault="0089273C" w:rsidP="00A82469">
      <w:pPr>
        <w:pStyle w:val="Default"/>
        <w:rPr>
          <w:rFonts w:asciiTheme="minorHAnsi" w:hAnsiTheme="minorHAnsi" w:cstheme="minorHAnsi"/>
          <w:sz w:val="22"/>
          <w:szCs w:val="22"/>
        </w:rPr>
      </w:pPr>
      <w:hyperlink r:id="rId11" w:history="1">
        <w:r w:rsidR="004D29E9" w:rsidRPr="0089273C">
          <w:rPr>
            <w:rStyle w:val="Hyperlink"/>
            <w:rFonts w:asciiTheme="minorHAnsi" w:hAnsiTheme="minorHAnsi" w:cstheme="minorHAnsi"/>
            <w:sz w:val="22"/>
            <w:szCs w:val="22"/>
          </w:rPr>
          <w:t>Restrictive interventions, including use of reasonable force, in schools</w:t>
        </w:r>
      </w:hyperlink>
    </w:p>
    <w:p w14:paraId="6760B58C" w14:textId="37A5519B" w:rsidR="4A7C8DA7" w:rsidRPr="0089273C" w:rsidRDefault="0089273C" w:rsidP="6B557450">
      <w:pPr>
        <w:pStyle w:val="Default"/>
        <w:rPr>
          <w:rFonts w:asciiTheme="minorHAnsi" w:hAnsiTheme="minorHAnsi" w:cstheme="minorHAnsi"/>
          <w:sz w:val="22"/>
          <w:szCs w:val="22"/>
        </w:rPr>
      </w:pPr>
      <w:hyperlink r:id="rId12">
        <w:r w:rsidR="5FB92230" w:rsidRPr="0089273C">
          <w:rPr>
            <w:rStyle w:val="Hyperlink"/>
            <w:rFonts w:asciiTheme="minorHAnsi" w:hAnsiTheme="minorHAnsi" w:cstheme="minorHAnsi"/>
            <w:sz w:val="22"/>
            <w:szCs w:val="22"/>
          </w:rPr>
          <w:t>Searching, screening and confiscation in schools</w:t>
        </w:r>
      </w:hyperlink>
    </w:p>
    <w:p w14:paraId="038DCB44" w14:textId="6C29DA23" w:rsidR="02E50A46" w:rsidRPr="0089273C" w:rsidRDefault="02E50A46" w:rsidP="02E50A46">
      <w:pPr>
        <w:pStyle w:val="Heading1"/>
        <w:rPr>
          <w:rFonts w:asciiTheme="minorHAnsi" w:hAnsiTheme="minorHAnsi" w:cstheme="minorHAnsi"/>
          <w:sz w:val="22"/>
          <w:szCs w:val="22"/>
        </w:rPr>
      </w:pPr>
      <w:r w:rsidRPr="0089273C">
        <w:rPr>
          <w:rFonts w:asciiTheme="minorHAnsi" w:hAnsiTheme="minorHAnsi" w:cstheme="minorHAnsi"/>
          <w:sz w:val="22"/>
          <w:szCs w:val="22"/>
        </w:rPr>
        <w:t>Staff Briefing: Restrictive Interventions and Reasonable Force</w:t>
      </w:r>
    </w:p>
    <w:p w14:paraId="2B84404E" w14:textId="26EA53D3" w:rsidR="02E50A46" w:rsidRPr="0089273C" w:rsidRDefault="02E50A46" w:rsidP="02E50A46">
      <w:pPr>
        <w:rPr>
          <w:rFonts w:asciiTheme="minorHAnsi" w:hAnsiTheme="minorHAnsi" w:cstheme="minorHAnsi"/>
          <w:sz w:val="22"/>
          <w:szCs w:val="22"/>
        </w:rPr>
      </w:pPr>
      <w:r w:rsidRPr="0089273C">
        <w:rPr>
          <w:rFonts w:asciiTheme="minorHAnsi" w:hAnsiTheme="minorHAnsi" w:cstheme="minorHAnsi"/>
          <w:b/>
          <w:bCs/>
          <w:sz w:val="22"/>
          <w:szCs w:val="22"/>
        </w:rPr>
        <w:t>Purpose:</w:t>
      </w:r>
      <w:r w:rsidRPr="0089273C">
        <w:rPr>
          <w:rFonts w:asciiTheme="minorHAnsi" w:hAnsiTheme="minorHAnsi" w:cstheme="minorHAnsi"/>
          <w:sz w:val="22"/>
          <w:szCs w:val="22"/>
        </w:rPr>
        <w:t xml:space="preserve"> To ensure every member of staff understands how to prevent, respond to, record and follow up any restrictive intervention safely, lawfully and consistently.</w:t>
      </w:r>
    </w:p>
    <w:p w14:paraId="3DEA1187" w14:textId="43549438" w:rsidR="02E50A46" w:rsidRPr="0089273C" w:rsidRDefault="02E50A46" w:rsidP="02E50A46">
      <w:pPr>
        <w:pStyle w:val="Heading2"/>
        <w:rPr>
          <w:rFonts w:asciiTheme="minorHAnsi" w:hAnsiTheme="minorHAnsi" w:cstheme="minorHAnsi"/>
          <w:sz w:val="22"/>
          <w:szCs w:val="22"/>
        </w:rPr>
      </w:pPr>
      <w:r w:rsidRPr="0089273C">
        <w:rPr>
          <w:rFonts w:asciiTheme="minorHAnsi" w:hAnsiTheme="minorHAnsi" w:cstheme="minorHAnsi"/>
          <w:sz w:val="22"/>
          <w:szCs w:val="22"/>
        </w:rPr>
        <w:t>Our core expectations</w:t>
      </w:r>
    </w:p>
    <w:p w14:paraId="6F49C9B4" w14:textId="74DF8B39" w:rsidR="02E50A46" w:rsidRPr="0089273C" w:rsidRDefault="02E50A46" w:rsidP="02E50A46">
      <w:pPr>
        <w:pStyle w:val="ListParagraph"/>
        <w:numPr>
          <w:ilvl w:val="0"/>
          <w:numId w:val="5"/>
        </w:numPr>
        <w:rPr>
          <w:rFonts w:asciiTheme="minorHAnsi" w:hAnsiTheme="minorHAnsi" w:cstheme="minorHAnsi"/>
          <w:sz w:val="22"/>
          <w:szCs w:val="22"/>
        </w:rPr>
      </w:pPr>
      <w:r w:rsidRPr="0089273C">
        <w:rPr>
          <w:rFonts w:asciiTheme="minorHAnsi" w:hAnsiTheme="minorHAnsi" w:cstheme="minorHAnsi"/>
          <w:sz w:val="22"/>
          <w:szCs w:val="22"/>
        </w:rPr>
        <w:t xml:space="preserve">Restrictive intervention is a </w:t>
      </w:r>
      <w:r w:rsidRPr="0089273C">
        <w:rPr>
          <w:rFonts w:asciiTheme="minorHAnsi" w:hAnsiTheme="minorHAnsi" w:cstheme="minorHAnsi"/>
          <w:b/>
          <w:bCs/>
          <w:sz w:val="22"/>
          <w:szCs w:val="22"/>
        </w:rPr>
        <w:t>last resort</w:t>
      </w:r>
      <w:r w:rsidRPr="0089273C">
        <w:rPr>
          <w:rFonts w:asciiTheme="minorHAnsi" w:hAnsiTheme="minorHAnsi" w:cstheme="minorHAnsi"/>
          <w:sz w:val="22"/>
          <w:szCs w:val="22"/>
        </w:rPr>
        <w:t xml:space="preserve"> and must never be used as punishment.</w:t>
      </w:r>
    </w:p>
    <w:p w14:paraId="222C023A" w14:textId="31ABEBCF" w:rsidR="02E50A46" w:rsidRPr="0089273C" w:rsidRDefault="02E50A46" w:rsidP="02E50A46">
      <w:pPr>
        <w:pStyle w:val="ListParagraph"/>
        <w:numPr>
          <w:ilvl w:val="0"/>
          <w:numId w:val="5"/>
        </w:numPr>
        <w:rPr>
          <w:rFonts w:asciiTheme="minorHAnsi" w:hAnsiTheme="minorHAnsi" w:cstheme="minorHAnsi"/>
          <w:sz w:val="22"/>
          <w:szCs w:val="22"/>
        </w:rPr>
      </w:pPr>
      <w:r w:rsidRPr="0089273C">
        <w:rPr>
          <w:rFonts w:asciiTheme="minorHAnsi" w:hAnsiTheme="minorHAnsi" w:cstheme="minorHAnsi"/>
          <w:sz w:val="22"/>
          <w:szCs w:val="22"/>
        </w:rPr>
        <w:t xml:space="preserve">Any action must be </w:t>
      </w:r>
      <w:r w:rsidRPr="0089273C">
        <w:rPr>
          <w:rFonts w:asciiTheme="minorHAnsi" w:hAnsiTheme="minorHAnsi" w:cstheme="minorHAnsi"/>
          <w:b/>
          <w:bCs/>
          <w:sz w:val="22"/>
          <w:szCs w:val="22"/>
        </w:rPr>
        <w:t>necessary, reasonable and proportionate</w:t>
      </w:r>
      <w:r w:rsidRPr="0089273C">
        <w:rPr>
          <w:rFonts w:asciiTheme="minorHAnsi" w:hAnsiTheme="minorHAnsi" w:cstheme="minorHAnsi"/>
          <w:sz w:val="22"/>
          <w:szCs w:val="22"/>
        </w:rPr>
        <w:t xml:space="preserve"> to the immediate risk.</w:t>
      </w:r>
    </w:p>
    <w:p w14:paraId="72444773" w14:textId="5C04C19F" w:rsidR="02E50A46" w:rsidRPr="0089273C" w:rsidRDefault="02E50A46" w:rsidP="02E50A46">
      <w:pPr>
        <w:pStyle w:val="ListParagraph"/>
        <w:numPr>
          <w:ilvl w:val="0"/>
          <w:numId w:val="5"/>
        </w:numPr>
        <w:rPr>
          <w:rFonts w:asciiTheme="minorHAnsi" w:hAnsiTheme="minorHAnsi" w:cstheme="minorHAnsi"/>
          <w:sz w:val="22"/>
          <w:szCs w:val="22"/>
        </w:rPr>
      </w:pPr>
      <w:r w:rsidRPr="0089273C">
        <w:rPr>
          <w:rFonts w:asciiTheme="minorHAnsi" w:hAnsiTheme="minorHAnsi" w:cstheme="minorHAnsi"/>
          <w:sz w:val="22"/>
          <w:szCs w:val="22"/>
        </w:rPr>
        <w:t>Use the least restrictive response, with the least force, for the shortest possible time.</w:t>
      </w:r>
    </w:p>
    <w:p w14:paraId="0007F11D" w14:textId="549AF691" w:rsidR="02E50A46" w:rsidRPr="0089273C" w:rsidRDefault="02E50A46" w:rsidP="02E50A46">
      <w:pPr>
        <w:pStyle w:val="ListParagraph"/>
        <w:numPr>
          <w:ilvl w:val="0"/>
          <w:numId w:val="5"/>
        </w:numPr>
        <w:rPr>
          <w:rFonts w:asciiTheme="minorHAnsi" w:hAnsiTheme="minorHAnsi" w:cstheme="minorHAnsi"/>
          <w:sz w:val="22"/>
          <w:szCs w:val="22"/>
        </w:rPr>
      </w:pPr>
      <w:r w:rsidRPr="0089273C">
        <w:rPr>
          <w:rFonts w:asciiTheme="minorHAnsi" w:hAnsiTheme="minorHAnsi" w:cstheme="minorHAnsi"/>
          <w:sz w:val="22"/>
          <w:szCs w:val="22"/>
        </w:rPr>
        <w:t>Prioritise prevention and de-escalation: stay calm, communicate clearly, reduce triggers, seek support and give the pupil time to respond.</w:t>
      </w:r>
    </w:p>
    <w:p w14:paraId="6A9DCED7" w14:textId="5A71DE13" w:rsidR="02E50A46" w:rsidRPr="0089273C" w:rsidRDefault="02E50A46" w:rsidP="02E50A46">
      <w:pPr>
        <w:pStyle w:val="ListParagraph"/>
        <w:numPr>
          <w:ilvl w:val="0"/>
          <w:numId w:val="5"/>
        </w:numPr>
        <w:rPr>
          <w:rFonts w:asciiTheme="minorHAnsi" w:hAnsiTheme="minorHAnsi" w:cstheme="minorHAnsi"/>
          <w:sz w:val="22"/>
          <w:szCs w:val="22"/>
        </w:rPr>
      </w:pPr>
      <w:r w:rsidRPr="0089273C">
        <w:rPr>
          <w:rFonts w:asciiTheme="minorHAnsi" w:hAnsiTheme="minorHAnsi" w:cstheme="minorHAnsi"/>
          <w:sz w:val="22"/>
          <w:szCs w:val="22"/>
        </w:rPr>
        <w:t>Consider the pupil’s individual needs, including SEND, disability, communication needs, medical conditions, vulnerabilities and relevant equality duties.</w:t>
      </w:r>
    </w:p>
    <w:p w14:paraId="1C316A45" w14:textId="4FA2170C" w:rsidR="02E50A46" w:rsidRPr="0089273C" w:rsidRDefault="02E50A46" w:rsidP="02E50A46">
      <w:pPr>
        <w:pStyle w:val="ListParagraph"/>
        <w:numPr>
          <w:ilvl w:val="0"/>
          <w:numId w:val="5"/>
        </w:numPr>
        <w:rPr>
          <w:rFonts w:asciiTheme="minorHAnsi" w:hAnsiTheme="minorHAnsi" w:cstheme="minorHAnsi"/>
          <w:sz w:val="22"/>
          <w:szCs w:val="22"/>
        </w:rPr>
      </w:pPr>
      <w:r w:rsidRPr="0089273C">
        <w:rPr>
          <w:rFonts w:asciiTheme="minorHAnsi" w:hAnsiTheme="minorHAnsi" w:cstheme="minorHAnsi"/>
          <w:sz w:val="22"/>
          <w:szCs w:val="22"/>
        </w:rPr>
        <w:t>Use only approaches agreed by the school and covered by your training. Do not improvise or use techniques learned elsewhere.</w:t>
      </w:r>
    </w:p>
    <w:p w14:paraId="15D98F9A" w14:textId="4C6B0079" w:rsidR="02E50A46" w:rsidRPr="0089273C" w:rsidRDefault="02E50A46" w:rsidP="02E50A46">
      <w:pPr>
        <w:pStyle w:val="ListParagraph"/>
        <w:numPr>
          <w:ilvl w:val="0"/>
          <w:numId w:val="5"/>
        </w:numPr>
        <w:rPr>
          <w:rFonts w:asciiTheme="minorHAnsi" w:hAnsiTheme="minorHAnsi" w:cstheme="minorHAnsi"/>
          <w:sz w:val="22"/>
          <w:szCs w:val="22"/>
        </w:rPr>
      </w:pPr>
      <w:r w:rsidRPr="0089273C">
        <w:rPr>
          <w:rFonts w:asciiTheme="minorHAnsi" w:hAnsiTheme="minorHAnsi" w:cstheme="minorHAnsi"/>
          <w:sz w:val="22"/>
          <w:szCs w:val="22"/>
        </w:rPr>
        <w:t>Do not put yourself at unreasonable risk; call for assistance whenever possible.</w:t>
      </w:r>
    </w:p>
    <w:p w14:paraId="77683FBF" w14:textId="320B2DE8" w:rsidR="02E50A46" w:rsidRPr="0089273C" w:rsidRDefault="02E50A46" w:rsidP="02E50A46">
      <w:pPr>
        <w:pStyle w:val="Heading2"/>
        <w:rPr>
          <w:rFonts w:asciiTheme="minorHAnsi" w:hAnsiTheme="minorHAnsi" w:cstheme="minorHAnsi"/>
          <w:sz w:val="22"/>
          <w:szCs w:val="22"/>
        </w:rPr>
      </w:pPr>
      <w:r w:rsidRPr="0089273C">
        <w:rPr>
          <w:rFonts w:asciiTheme="minorHAnsi" w:hAnsiTheme="minorHAnsi" w:cstheme="minorHAnsi"/>
          <w:sz w:val="22"/>
          <w:szCs w:val="22"/>
        </w:rPr>
        <w:t>Before intervening: pause and assess</w:t>
      </w:r>
    </w:p>
    <w:p w14:paraId="68D39672" w14:textId="21BAD66E" w:rsidR="02E50A46" w:rsidRPr="0089273C" w:rsidRDefault="02E50A46" w:rsidP="02E50A46">
      <w:pPr>
        <w:pStyle w:val="ListParagraph"/>
        <w:numPr>
          <w:ilvl w:val="0"/>
          <w:numId w:val="4"/>
        </w:numPr>
        <w:rPr>
          <w:rFonts w:asciiTheme="minorHAnsi" w:hAnsiTheme="minorHAnsi" w:cstheme="minorHAnsi"/>
          <w:sz w:val="22"/>
          <w:szCs w:val="22"/>
        </w:rPr>
      </w:pPr>
      <w:r w:rsidRPr="0089273C">
        <w:rPr>
          <w:rFonts w:asciiTheme="minorHAnsi" w:hAnsiTheme="minorHAnsi" w:cstheme="minorHAnsi"/>
          <w:sz w:val="22"/>
          <w:szCs w:val="22"/>
        </w:rPr>
        <w:t>What is the immediate risk of harm, serious disruption, damage or an offence?</w:t>
      </w:r>
    </w:p>
    <w:p w14:paraId="675768FC" w14:textId="646BAB29" w:rsidR="02E50A46" w:rsidRPr="0089273C" w:rsidRDefault="02E50A46" w:rsidP="02E50A46">
      <w:pPr>
        <w:pStyle w:val="ListParagraph"/>
        <w:numPr>
          <w:ilvl w:val="0"/>
          <w:numId w:val="4"/>
        </w:numPr>
        <w:rPr>
          <w:rFonts w:asciiTheme="minorHAnsi" w:hAnsiTheme="minorHAnsi" w:cstheme="minorHAnsi"/>
          <w:sz w:val="22"/>
          <w:szCs w:val="22"/>
        </w:rPr>
      </w:pPr>
      <w:r w:rsidRPr="0089273C">
        <w:rPr>
          <w:rFonts w:asciiTheme="minorHAnsi" w:hAnsiTheme="minorHAnsi" w:cstheme="minorHAnsi"/>
          <w:sz w:val="22"/>
          <w:szCs w:val="22"/>
        </w:rPr>
        <w:t>Can a less restrictive strategy safely manage the situation?</w:t>
      </w:r>
    </w:p>
    <w:p w14:paraId="771713D5" w14:textId="3003176D" w:rsidR="02E50A46" w:rsidRPr="0089273C" w:rsidRDefault="02E50A46" w:rsidP="02E50A46">
      <w:pPr>
        <w:pStyle w:val="ListParagraph"/>
        <w:numPr>
          <w:ilvl w:val="0"/>
          <w:numId w:val="4"/>
        </w:numPr>
        <w:rPr>
          <w:rFonts w:asciiTheme="minorHAnsi" w:hAnsiTheme="minorHAnsi" w:cstheme="minorHAnsi"/>
          <w:sz w:val="22"/>
          <w:szCs w:val="22"/>
        </w:rPr>
      </w:pPr>
      <w:r w:rsidRPr="0089273C">
        <w:rPr>
          <w:rFonts w:asciiTheme="minorHAnsi" w:hAnsiTheme="minorHAnsi" w:cstheme="minorHAnsi"/>
          <w:sz w:val="22"/>
          <w:szCs w:val="22"/>
        </w:rPr>
        <w:t>Is the proposed response likely to reduce risk, or could it escalate matters?</w:t>
      </w:r>
    </w:p>
    <w:p w14:paraId="2E41A3B6" w14:textId="36C0517A" w:rsidR="02E50A46" w:rsidRPr="0089273C" w:rsidRDefault="02E50A46" w:rsidP="02E50A46">
      <w:pPr>
        <w:pStyle w:val="ListParagraph"/>
        <w:numPr>
          <w:ilvl w:val="0"/>
          <w:numId w:val="4"/>
        </w:numPr>
        <w:rPr>
          <w:rFonts w:asciiTheme="minorHAnsi" w:hAnsiTheme="minorHAnsi" w:cstheme="minorHAnsi"/>
          <w:sz w:val="22"/>
          <w:szCs w:val="22"/>
        </w:rPr>
      </w:pPr>
      <w:r w:rsidRPr="0089273C">
        <w:rPr>
          <w:rFonts w:asciiTheme="minorHAnsi" w:hAnsiTheme="minorHAnsi" w:cstheme="minorHAnsi"/>
          <w:sz w:val="22"/>
          <w:szCs w:val="22"/>
        </w:rPr>
        <w:t>What does the pupil’s risk assessment or support plan say?</w:t>
      </w:r>
    </w:p>
    <w:p w14:paraId="537A65E0" w14:textId="09156DB5" w:rsidR="02E50A46" w:rsidRPr="0089273C" w:rsidRDefault="02E50A46" w:rsidP="02E50A46">
      <w:pPr>
        <w:pStyle w:val="ListParagraph"/>
        <w:numPr>
          <w:ilvl w:val="0"/>
          <w:numId w:val="4"/>
        </w:numPr>
        <w:rPr>
          <w:rFonts w:asciiTheme="minorHAnsi" w:hAnsiTheme="minorHAnsi" w:cstheme="minorHAnsi"/>
          <w:sz w:val="22"/>
          <w:szCs w:val="22"/>
        </w:rPr>
      </w:pPr>
      <w:r w:rsidRPr="0089273C">
        <w:rPr>
          <w:rFonts w:asciiTheme="minorHAnsi" w:hAnsiTheme="minorHAnsi" w:cstheme="minorHAnsi"/>
          <w:sz w:val="22"/>
          <w:szCs w:val="22"/>
        </w:rPr>
        <w:lastRenderedPageBreak/>
        <w:t>Can another trained adult assist?</w:t>
      </w:r>
    </w:p>
    <w:p w14:paraId="1E19D7AB" w14:textId="0C3C2141" w:rsidR="02E50A46" w:rsidRPr="0089273C" w:rsidRDefault="02E50A46" w:rsidP="02E50A46">
      <w:pPr>
        <w:pStyle w:val="Heading2"/>
        <w:rPr>
          <w:rFonts w:asciiTheme="minorHAnsi" w:hAnsiTheme="minorHAnsi" w:cstheme="minorHAnsi"/>
          <w:sz w:val="22"/>
          <w:szCs w:val="22"/>
        </w:rPr>
      </w:pPr>
      <w:r w:rsidRPr="0089273C">
        <w:rPr>
          <w:rFonts w:asciiTheme="minorHAnsi" w:hAnsiTheme="minorHAnsi" w:cstheme="minorHAnsi"/>
          <w:sz w:val="22"/>
          <w:szCs w:val="22"/>
        </w:rPr>
        <w:t>If intervention is necessary</w:t>
      </w:r>
    </w:p>
    <w:p w14:paraId="0C3C728B" w14:textId="2CE647C9" w:rsidR="02E50A46" w:rsidRPr="0089273C" w:rsidRDefault="02E50A46" w:rsidP="02E50A46">
      <w:pPr>
        <w:pStyle w:val="ListParagraph"/>
        <w:numPr>
          <w:ilvl w:val="0"/>
          <w:numId w:val="3"/>
        </w:numPr>
        <w:rPr>
          <w:rFonts w:asciiTheme="minorHAnsi" w:hAnsiTheme="minorHAnsi" w:cstheme="minorHAnsi"/>
          <w:sz w:val="22"/>
          <w:szCs w:val="22"/>
        </w:rPr>
      </w:pPr>
      <w:r w:rsidRPr="0089273C">
        <w:rPr>
          <w:rFonts w:asciiTheme="minorHAnsi" w:hAnsiTheme="minorHAnsi" w:cstheme="minorHAnsi"/>
          <w:sz w:val="22"/>
          <w:szCs w:val="22"/>
        </w:rPr>
        <w:t>Explain calmly what is happening, why, and what the pupil needs to do.</w:t>
      </w:r>
    </w:p>
    <w:p w14:paraId="0C792D87" w14:textId="3CDA3F73" w:rsidR="02E50A46" w:rsidRPr="0089273C" w:rsidRDefault="02E50A46" w:rsidP="02E50A46">
      <w:pPr>
        <w:pStyle w:val="ListParagraph"/>
        <w:numPr>
          <w:ilvl w:val="0"/>
          <w:numId w:val="3"/>
        </w:numPr>
        <w:rPr>
          <w:rFonts w:asciiTheme="minorHAnsi" w:hAnsiTheme="minorHAnsi" w:cstheme="minorHAnsi"/>
          <w:sz w:val="22"/>
          <w:szCs w:val="22"/>
        </w:rPr>
      </w:pPr>
      <w:r w:rsidRPr="0089273C">
        <w:rPr>
          <w:rFonts w:asciiTheme="minorHAnsi" w:hAnsiTheme="minorHAnsi" w:cstheme="minorHAnsi"/>
          <w:sz w:val="22"/>
          <w:szCs w:val="22"/>
        </w:rPr>
        <w:t>Maintain the pupil’s dignity and, where possible, reduce exposure to peers.</w:t>
      </w:r>
    </w:p>
    <w:p w14:paraId="65EE2684" w14:textId="664614E3" w:rsidR="02E50A46" w:rsidRPr="0089273C" w:rsidRDefault="02E50A46" w:rsidP="02E50A46">
      <w:pPr>
        <w:pStyle w:val="ListParagraph"/>
        <w:numPr>
          <w:ilvl w:val="0"/>
          <w:numId w:val="3"/>
        </w:numPr>
        <w:rPr>
          <w:rFonts w:asciiTheme="minorHAnsi" w:hAnsiTheme="minorHAnsi" w:cstheme="minorHAnsi"/>
          <w:sz w:val="22"/>
          <w:szCs w:val="22"/>
        </w:rPr>
      </w:pPr>
      <w:r w:rsidRPr="0089273C">
        <w:rPr>
          <w:rFonts w:asciiTheme="minorHAnsi" w:hAnsiTheme="minorHAnsi" w:cstheme="minorHAnsi"/>
          <w:sz w:val="22"/>
          <w:szCs w:val="22"/>
        </w:rPr>
        <w:t>Continually review whether the intervention should continue, reduce or stop.</w:t>
      </w:r>
    </w:p>
    <w:p w14:paraId="4254CC06" w14:textId="6DA533EF" w:rsidR="02E50A46" w:rsidRPr="0089273C" w:rsidRDefault="02E50A46" w:rsidP="02E50A46">
      <w:pPr>
        <w:pStyle w:val="ListParagraph"/>
        <w:numPr>
          <w:ilvl w:val="0"/>
          <w:numId w:val="3"/>
        </w:numPr>
        <w:rPr>
          <w:rFonts w:asciiTheme="minorHAnsi" w:hAnsiTheme="minorHAnsi" w:cstheme="minorHAnsi"/>
          <w:sz w:val="22"/>
          <w:szCs w:val="22"/>
        </w:rPr>
      </w:pPr>
      <w:r w:rsidRPr="0089273C">
        <w:rPr>
          <w:rFonts w:asciiTheme="minorHAnsi" w:hAnsiTheme="minorHAnsi" w:cstheme="minorHAnsi"/>
          <w:sz w:val="22"/>
          <w:szCs w:val="22"/>
        </w:rPr>
        <w:t>Never obstruct the pupil’s airway, breathing or circulation, or apply pressure to the neck or abdomen.</w:t>
      </w:r>
    </w:p>
    <w:p w14:paraId="2C57FF3C" w14:textId="3671AE48" w:rsidR="02E50A46" w:rsidRPr="0089273C" w:rsidRDefault="02E50A46" w:rsidP="02E50A46">
      <w:pPr>
        <w:pStyle w:val="ListParagraph"/>
        <w:numPr>
          <w:ilvl w:val="0"/>
          <w:numId w:val="3"/>
        </w:numPr>
        <w:rPr>
          <w:rFonts w:asciiTheme="minorHAnsi" w:hAnsiTheme="minorHAnsi" w:cstheme="minorHAnsi"/>
          <w:sz w:val="22"/>
          <w:szCs w:val="22"/>
        </w:rPr>
      </w:pPr>
      <w:r w:rsidRPr="0089273C">
        <w:rPr>
          <w:rFonts w:asciiTheme="minorHAnsi" w:hAnsiTheme="minorHAnsi" w:cstheme="minorHAnsi"/>
          <w:sz w:val="22"/>
          <w:szCs w:val="22"/>
        </w:rPr>
        <w:t>Avoid ground restraint. If a pupil is unintentionally held on the ground, release or reposition them safely as quickly as possible.</w:t>
      </w:r>
    </w:p>
    <w:p w14:paraId="67DAF21A" w14:textId="3CDB82B7" w:rsidR="02E50A46" w:rsidRPr="0089273C" w:rsidRDefault="02E50A46" w:rsidP="02E50A46">
      <w:pPr>
        <w:pStyle w:val="ListParagraph"/>
        <w:numPr>
          <w:ilvl w:val="0"/>
          <w:numId w:val="3"/>
        </w:numPr>
        <w:rPr>
          <w:rFonts w:asciiTheme="minorHAnsi" w:hAnsiTheme="minorHAnsi" w:cstheme="minorHAnsi"/>
          <w:sz w:val="22"/>
          <w:szCs w:val="22"/>
        </w:rPr>
      </w:pPr>
      <w:r w:rsidRPr="0089273C">
        <w:rPr>
          <w:rFonts w:asciiTheme="minorHAnsi" w:hAnsiTheme="minorHAnsi" w:cstheme="minorHAnsi"/>
          <w:sz w:val="22"/>
          <w:szCs w:val="22"/>
        </w:rPr>
        <w:t>Seclusion may be used only as a safety measure, never as a disciplinary sanction; the pupil must be supervised and allowed to leave as soon as the immediate risk reduces.</w:t>
      </w:r>
    </w:p>
    <w:p w14:paraId="6706513C" w14:textId="0B2A1018" w:rsidR="02E50A46" w:rsidRPr="0089273C" w:rsidRDefault="02E50A46" w:rsidP="02E50A46">
      <w:pPr>
        <w:pStyle w:val="Heading2"/>
        <w:rPr>
          <w:rFonts w:asciiTheme="minorHAnsi" w:hAnsiTheme="minorHAnsi" w:cstheme="minorHAnsi"/>
          <w:sz w:val="22"/>
          <w:szCs w:val="22"/>
        </w:rPr>
      </w:pPr>
      <w:r w:rsidRPr="0089273C">
        <w:rPr>
          <w:rFonts w:asciiTheme="minorHAnsi" w:hAnsiTheme="minorHAnsi" w:cstheme="minorHAnsi"/>
          <w:sz w:val="22"/>
          <w:szCs w:val="22"/>
        </w:rPr>
        <w:t>After every incident</w:t>
      </w:r>
    </w:p>
    <w:p w14:paraId="14AB4AC0" w14:textId="12416E75" w:rsidR="02E50A46" w:rsidRPr="0089273C" w:rsidRDefault="02E50A46" w:rsidP="02E50A46">
      <w:pPr>
        <w:pStyle w:val="ListParagraph"/>
        <w:numPr>
          <w:ilvl w:val="0"/>
          <w:numId w:val="2"/>
        </w:numPr>
        <w:rPr>
          <w:rFonts w:asciiTheme="minorHAnsi" w:hAnsiTheme="minorHAnsi" w:cstheme="minorHAnsi"/>
          <w:sz w:val="22"/>
          <w:szCs w:val="22"/>
        </w:rPr>
      </w:pPr>
      <w:r w:rsidRPr="0089273C">
        <w:rPr>
          <w:rFonts w:asciiTheme="minorHAnsi" w:hAnsiTheme="minorHAnsi" w:cstheme="minorHAnsi"/>
          <w:b/>
          <w:bCs/>
          <w:sz w:val="22"/>
          <w:szCs w:val="22"/>
        </w:rPr>
        <w:t>Make everyone safe:</w:t>
      </w:r>
      <w:r w:rsidRPr="0089273C">
        <w:rPr>
          <w:rFonts w:asciiTheme="minorHAnsi" w:hAnsiTheme="minorHAnsi" w:cstheme="minorHAnsi"/>
          <w:sz w:val="22"/>
          <w:szCs w:val="22"/>
        </w:rPr>
        <w:t xml:space="preserve"> arrange first aid or medical help and follow the school’s injury-reporting procedures.</w:t>
      </w:r>
    </w:p>
    <w:p w14:paraId="45DCA98B" w14:textId="293C2E10" w:rsidR="02E50A46" w:rsidRPr="0089273C" w:rsidRDefault="02E50A46" w:rsidP="02E50A46">
      <w:pPr>
        <w:pStyle w:val="ListParagraph"/>
        <w:numPr>
          <w:ilvl w:val="0"/>
          <w:numId w:val="2"/>
        </w:numPr>
        <w:rPr>
          <w:rFonts w:asciiTheme="minorHAnsi" w:hAnsiTheme="minorHAnsi" w:cstheme="minorHAnsi"/>
          <w:sz w:val="22"/>
          <w:szCs w:val="22"/>
        </w:rPr>
      </w:pPr>
      <w:r w:rsidRPr="0089273C">
        <w:rPr>
          <w:rFonts w:asciiTheme="minorHAnsi" w:hAnsiTheme="minorHAnsi" w:cstheme="minorHAnsi"/>
          <w:b/>
          <w:bCs/>
          <w:sz w:val="22"/>
          <w:szCs w:val="22"/>
        </w:rPr>
        <w:t>Inform a senior leader immediately.</w:t>
      </w:r>
    </w:p>
    <w:p w14:paraId="39E2B2D7" w14:textId="08602A44" w:rsidR="02E50A46" w:rsidRPr="0089273C" w:rsidRDefault="02E50A46" w:rsidP="02E50A46">
      <w:pPr>
        <w:pStyle w:val="ListParagraph"/>
        <w:numPr>
          <w:ilvl w:val="0"/>
          <w:numId w:val="2"/>
        </w:numPr>
        <w:rPr>
          <w:rFonts w:asciiTheme="minorHAnsi" w:hAnsiTheme="minorHAnsi" w:cstheme="minorHAnsi"/>
          <w:sz w:val="22"/>
          <w:szCs w:val="22"/>
        </w:rPr>
      </w:pPr>
      <w:r w:rsidRPr="0089273C">
        <w:rPr>
          <w:rFonts w:asciiTheme="minorHAnsi" w:hAnsiTheme="minorHAnsi" w:cstheme="minorHAnsi"/>
          <w:b/>
          <w:bCs/>
          <w:sz w:val="22"/>
          <w:szCs w:val="22"/>
        </w:rPr>
        <w:t>Record the incident on Arbor</w:t>
      </w:r>
      <w:r w:rsidRPr="0089273C">
        <w:rPr>
          <w:rFonts w:asciiTheme="minorHAnsi" w:hAnsiTheme="minorHAnsi" w:cstheme="minorHAnsi"/>
          <w:sz w:val="22"/>
          <w:szCs w:val="22"/>
        </w:rPr>
        <w:t xml:space="preserve"> as soon as practicable, ideally the same day, including the people involved, time, place, duration, context, triggers, de-escalation attempted, intervention used, why it was necessary, injuries and support provided.</w:t>
      </w:r>
    </w:p>
    <w:p w14:paraId="53BD8D3F" w14:textId="6AD34749" w:rsidR="02E50A46" w:rsidRPr="0089273C" w:rsidRDefault="02E50A46" w:rsidP="02E50A46">
      <w:pPr>
        <w:pStyle w:val="ListParagraph"/>
        <w:numPr>
          <w:ilvl w:val="0"/>
          <w:numId w:val="2"/>
        </w:numPr>
        <w:rPr>
          <w:rFonts w:asciiTheme="minorHAnsi" w:hAnsiTheme="minorHAnsi" w:cstheme="minorHAnsi"/>
          <w:sz w:val="22"/>
          <w:szCs w:val="22"/>
        </w:rPr>
      </w:pPr>
      <w:r w:rsidRPr="0089273C">
        <w:rPr>
          <w:rFonts w:asciiTheme="minorHAnsi" w:hAnsiTheme="minorHAnsi" w:cstheme="minorHAnsi"/>
          <w:b/>
          <w:bCs/>
          <w:sz w:val="22"/>
          <w:szCs w:val="22"/>
        </w:rPr>
        <w:t>Inform parents as soon as possible and no later than the same day</w:t>
      </w:r>
      <w:r w:rsidRPr="0089273C">
        <w:rPr>
          <w:rFonts w:asciiTheme="minorHAnsi" w:hAnsiTheme="minorHAnsi" w:cstheme="minorHAnsi"/>
          <w:sz w:val="22"/>
          <w:szCs w:val="22"/>
        </w:rPr>
        <w:t>, verbally where possible and also in writing. Refer any concern that notification may cause serious harm to the pupil immediately to the designated safeguarding lead or headteacher.</w:t>
      </w:r>
    </w:p>
    <w:p w14:paraId="79E82F41" w14:textId="5A79E3F6" w:rsidR="02E50A46" w:rsidRPr="0089273C" w:rsidRDefault="02E50A46" w:rsidP="02E50A46">
      <w:pPr>
        <w:pStyle w:val="ListParagraph"/>
        <w:numPr>
          <w:ilvl w:val="0"/>
          <w:numId w:val="2"/>
        </w:numPr>
        <w:rPr>
          <w:rFonts w:asciiTheme="minorHAnsi" w:hAnsiTheme="minorHAnsi" w:cstheme="minorHAnsi"/>
          <w:sz w:val="22"/>
          <w:szCs w:val="22"/>
        </w:rPr>
      </w:pPr>
      <w:r w:rsidRPr="0089273C">
        <w:rPr>
          <w:rFonts w:asciiTheme="minorHAnsi" w:hAnsiTheme="minorHAnsi" w:cstheme="minorHAnsi"/>
          <w:b/>
          <w:bCs/>
          <w:sz w:val="22"/>
          <w:szCs w:val="22"/>
        </w:rPr>
        <w:t>Support and debrief</w:t>
      </w:r>
      <w:r w:rsidRPr="0089273C">
        <w:rPr>
          <w:rFonts w:asciiTheme="minorHAnsi" w:hAnsiTheme="minorHAnsi" w:cstheme="minorHAnsi"/>
          <w:sz w:val="22"/>
          <w:szCs w:val="22"/>
        </w:rPr>
        <w:t xml:space="preserve"> the pupil, staff involved and witnesses where appropriate.</w:t>
      </w:r>
    </w:p>
    <w:p w14:paraId="010E8A6F" w14:textId="2D4D29C5" w:rsidR="02E50A46" w:rsidRPr="0089273C" w:rsidRDefault="02E50A46" w:rsidP="02E50A46">
      <w:pPr>
        <w:pStyle w:val="ListParagraph"/>
        <w:numPr>
          <w:ilvl w:val="0"/>
          <w:numId w:val="2"/>
        </w:numPr>
        <w:rPr>
          <w:rFonts w:asciiTheme="minorHAnsi" w:hAnsiTheme="minorHAnsi" w:cstheme="minorHAnsi"/>
          <w:sz w:val="22"/>
          <w:szCs w:val="22"/>
        </w:rPr>
      </w:pPr>
      <w:r w:rsidRPr="0089273C">
        <w:rPr>
          <w:rFonts w:asciiTheme="minorHAnsi" w:hAnsiTheme="minorHAnsi" w:cstheme="minorHAnsi"/>
          <w:b/>
          <w:bCs/>
          <w:sz w:val="22"/>
          <w:szCs w:val="22"/>
        </w:rPr>
        <w:t>Review what can be learned</w:t>
      </w:r>
      <w:r w:rsidRPr="0089273C">
        <w:rPr>
          <w:rFonts w:asciiTheme="minorHAnsi" w:hAnsiTheme="minorHAnsi" w:cstheme="minorHAnsi"/>
          <w:sz w:val="22"/>
          <w:szCs w:val="22"/>
        </w:rPr>
        <w:t xml:space="preserve"> and update risk assessments or behaviour, learning or pastoral support plans where needed.</w:t>
      </w:r>
    </w:p>
    <w:p w14:paraId="44D6183C" w14:textId="31972E2A" w:rsidR="02E50A46" w:rsidRPr="0089273C" w:rsidRDefault="02E50A46" w:rsidP="02E50A46">
      <w:pPr>
        <w:pStyle w:val="Heading2"/>
        <w:rPr>
          <w:rFonts w:asciiTheme="minorHAnsi" w:hAnsiTheme="minorHAnsi" w:cstheme="minorHAnsi"/>
          <w:sz w:val="22"/>
          <w:szCs w:val="22"/>
        </w:rPr>
      </w:pPr>
      <w:r w:rsidRPr="0089273C">
        <w:rPr>
          <w:rFonts w:asciiTheme="minorHAnsi" w:hAnsiTheme="minorHAnsi" w:cstheme="minorHAnsi"/>
          <w:sz w:val="22"/>
          <w:szCs w:val="22"/>
        </w:rPr>
        <w:t>Staff actions following this briefing</w:t>
      </w:r>
    </w:p>
    <w:p w14:paraId="13517F1F" w14:textId="03DA5ABE" w:rsidR="02E50A46" w:rsidRPr="0089273C" w:rsidRDefault="02E50A46" w:rsidP="02E50A46">
      <w:pPr>
        <w:pStyle w:val="ListParagraph"/>
        <w:numPr>
          <w:ilvl w:val="0"/>
          <w:numId w:val="1"/>
        </w:numPr>
        <w:rPr>
          <w:rFonts w:asciiTheme="minorHAnsi" w:hAnsiTheme="minorHAnsi" w:cstheme="minorHAnsi"/>
          <w:sz w:val="22"/>
          <w:szCs w:val="22"/>
        </w:rPr>
      </w:pPr>
      <w:r w:rsidRPr="0089273C">
        <w:rPr>
          <w:rFonts w:asciiTheme="minorHAnsi" w:hAnsiTheme="minorHAnsi" w:cstheme="minorHAnsi"/>
          <w:sz w:val="22"/>
          <w:szCs w:val="22"/>
        </w:rPr>
        <w:t>Read the full policy and ask if any expectation is unclear.</w:t>
      </w:r>
    </w:p>
    <w:p w14:paraId="5C4269BC" w14:textId="1E94A259" w:rsidR="02E50A46" w:rsidRPr="0089273C" w:rsidRDefault="02E50A46" w:rsidP="02E50A46">
      <w:pPr>
        <w:pStyle w:val="ListParagraph"/>
        <w:numPr>
          <w:ilvl w:val="0"/>
          <w:numId w:val="1"/>
        </w:numPr>
        <w:rPr>
          <w:rFonts w:asciiTheme="minorHAnsi" w:hAnsiTheme="minorHAnsi" w:cstheme="minorHAnsi"/>
          <w:sz w:val="22"/>
          <w:szCs w:val="22"/>
        </w:rPr>
      </w:pPr>
      <w:r w:rsidRPr="0089273C">
        <w:rPr>
          <w:rFonts w:asciiTheme="minorHAnsi" w:hAnsiTheme="minorHAnsi" w:cstheme="minorHAnsi"/>
          <w:sz w:val="22"/>
          <w:szCs w:val="22"/>
        </w:rPr>
        <w:t>Know how to summon assistance and who must be notified internally.</w:t>
      </w:r>
    </w:p>
    <w:p w14:paraId="29149C51" w14:textId="3EA58309" w:rsidR="02E50A46" w:rsidRPr="0089273C" w:rsidRDefault="02E50A46" w:rsidP="02E50A46">
      <w:pPr>
        <w:pStyle w:val="ListParagraph"/>
        <w:numPr>
          <w:ilvl w:val="0"/>
          <w:numId w:val="1"/>
        </w:numPr>
        <w:rPr>
          <w:rFonts w:asciiTheme="minorHAnsi" w:hAnsiTheme="minorHAnsi" w:cstheme="minorHAnsi"/>
          <w:sz w:val="22"/>
          <w:szCs w:val="22"/>
        </w:rPr>
      </w:pPr>
      <w:r w:rsidRPr="0089273C">
        <w:rPr>
          <w:rFonts w:asciiTheme="minorHAnsi" w:hAnsiTheme="minorHAnsi" w:cstheme="minorHAnsi"/>
          <w:sz w:val="22"/>
          <w:szCs w:val="22"/>
        </w:rPr>
        <w:t>Know how to complete the Arbor incident record.</w:t>
      </w:r>
    </w:p>
    <w:p w14:paraId="5D52847A" w14:textId="2358072C" w:rsidR="02E50A46" w:rsidRPr="0089273C" w:rsidRDefault="02E50A46" w:rsidP="02E50A46">
      <w:pPr>
        <w:pStyle w:val="ListParagraph"/>
        <w:numPr>
          <w:ilvl w:val="0"/>
          <w:numId w:val="1"/>
        </w:numPr>
        <w:rPr>
          <w:rFonts w:asciiTheme="minorHAnsi" w:hAnsiTheme="minorHAnsi" w:cstheme="minorHAnsi"/>
          <w:sz w:val="22"/>
          <w:szCs w:val="22"/>
        </w:rPr>
      </w:pPr>
      <w:r w:rsidRPr="0089273C">
        <w:rPr>
          <w:rFonts w:asciiTheme="minorHAnsi" w:hAnsiTheme="minorHAnsi" w:cstheme="minorHAnsi"/>
          <w:sz w:val="22"/>
          <w:szCs w:val="22"/>
        </w:rPr>
        <w:t>Review the risk assessments and support plans for pupils you work with.</w:t>
      </w:r>
    </w:p>
    <w:p w14:paraId="071636D7" w14:textId="3DBD4B4C" w:rsidR="02E50A46" w:rsidRPr="0089273C" w:rsidRDefault="02E50A46" w:rsidP="02E50A46">
      <w:pPr>
        <w:pStyle w:val="ListParagraph"/>
        <w:numPr>
          <w:ilvl w:val="0"/>
          <w:numId w:val="1"/>
        </w:numPr>
        <w:rPr>
          <w:rFonts w:asciiTheme="minorHAnsi" w:hAnsiTheme="minorHAnsi" w:cstheme="minorHAnsi"/>
          <w:sz w:val="22"/>
          <w:szCs w:val="22"/>
        </w:rPr>
      </w:pPr>
      <w:r w:rsidRPr="0089273C">
        <w:rPr>
          <w:rFonts w:asciiTheme="minorHAnsi" w:hAnsiTheme="minorHAnsi" w:cstheme="minorHAnsi"/>
          <w:sz w:val="22"/>
          <w:szCs w:val="22"/>
        </w:rPr>
        <w:t>Tell your line manager if you require training or a refresher.</w:t>
      </w:r>
      <w:bookmarkStart w:id="0" w:name="_GoBack"/>
      <w:bookmarkEnd w:id="0"/>
    </w:p>
    <w:sectPr w:rsidR="02E50A46" w:rsidRPr="0089273C" w:rsidSect="0067269C">
      <w:headerReference w:type="even" r:id="rId13"/>
      <w:headerReference w:type="default" r:id="rId14"/>
      <w:footerReference w:type="even" r:id="rId15"/>
      <w:footerReference w:type="default" r:id="rId16"/>
      <w:headerReference w:type="first" r:id="rId17"/>
      <w:footerReference w:type="first" r:id="rId18"/>
      <w:pgSz w:w="12240" w:h="15840"/>
      <w:pgMar w:top="1440" w:right="900" w:bottom="1440"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D16C2" w14:textId="77777777" w:rsidR="001B07B9" w:rsidRDefault="001B07B9" w:rsidP="00D3687F">
      <w:r>
        <w:separator/>
      </w:r>
    </w:p>
  </w:endnote>
  <w:endnote w:type="continuationSeparator" w:id="0">
    <w:p w14:paraId="6DB001A6" w14:textId="77777777" w:rsidR="001B07B9" w:rsidRDefault="001B07B9" w:rsidP="00D36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176953"/>
      <w:docPartObj>
        <w:docPartGallery w:val="Page Numbers (Bottom of Page)"/>
        <w:docPartUnique/>
      </w:docPartObj>
    </w:sdtPr>
    <w:sdtEndPr>
      <w:rPr>
        <w:rStyle w:val="PageNumber"/>
      </w:rPr>
    </w:sdtEndPr>
    <w:sdtContent>
      <w:p w14:paraId="6D491396" w14:textId="24F8F02E" w:rsidR="00A026FF" w:rsidRDefault="00A026FF" w:rsidP="001B27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A86C7F" w14:textId="77777777" w:rsidR="00A026FF" w:rsidRDefault="00A026FF" w:rsidP="006726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heme="minorHAnsi" w:hAnsiTheme="minorHAnsi" w:cstheme="minorBidi"/>
        <w:sz w:val="22"/>
        <w:szCs w:val="22"/>
      </w:rPr>
      <w:id w:val="-424264241"/>
      <w:docPartObj>
        <w:docPartGallery w:val="Page Numbers (Bottom of Page)"/>
        <w:docPartUnique/>
      </w:docPartObj>
    </w:sdtPr>
    <w:sdtEndPr>
      <w:rPr>
        <w:rStyle w:val="PageNumber"/>
      </w:rPr>
    </w:sdtEndPr>
    <w:sdtContent>
      <w:p w14:paraId="30873435" w14:textId="453B04F8" w:rsidR="00A026FF" w:rsidRPr="0067269C" w:rsidRDefault="00A026FF" w:rsidP="0067269C">
        <w:pPr>
          <w:pStyle w:val="Footer"/>
          <w:framePr w:wrap="none" w:vAnchor="text" w:hAnchor="page" w:x="6085" w:y="5"/>
          <w:jc w:val="center"/>
          <w:rPr>
            <w:rStyle w:val="PageNumber"/>
            <w:rFonts w:asciiTheme="minorHAnsi" w:hAnsiTheme="minorHAnsi" w:cstheme="minorHAnsi"/>
            <w:sz w:val="22"/>
            <w:szCs w:val="22"/>
          </w:rPr>
        </w:pPr>
        <w:r w:rsidRPr="0067269C">
          <w:rPr>
            <w:rStyle w:val="PageNumber"/>
            <w:rFonts w:asciiTheme="minorHAnsi" w:hAnsiTheme="minorHAnsi" w:cstheme="minorHAnsi"/>
            <w:sz w:val="22"/>
            <w:szCs w:val="22"/>
          </w:rPr>
          <w:fldChar w:fldCharType="begin"/>
        </w:r>
        <w:r w:rsidRPr="0067269C">
          <w:rPr>
            <w:rStyle w:val="PageNumber"/>
            <w:rFonts w:asciiTheme="minorHAnsi" w:hAnsiTheme="minorHAnsi" w:cstheme="minorHAnsi"/>
            <w:sz w:val="22"/>
            <w:szCs w:val="22"/>
          </w:rPr>
          <w:instrText xml:space="preserve"> PAGE </w:instrText>
        </w:r>
        <w:r w:rsidRPr="0067269C">
          <w:rPr>
            <w:rStyle w:val="PageNumber"/>
            <w:rFonts w:asciiTheme="minorHAnsi" w:hAnsiTheme="minorHAnsi" w:cstheme="minorHAnsi"/>
            <w:sz w:val="22"/>
            <w:szCs w:val="22"/>
          </w:rPr>
          <w:fldChar w:fldCharType="separate"/>
        </w:r>
        <w:r w:rsidRPr="0067269C">
          <w:rPr>
            <w:rStyle w:val="PageNumber"/>
            <w:rFonts w:asciiTheme="minorHAnsi" w:hAnsiTheme="minorHAnsi" w:cstheme="minorHAnsi"/>
            <w:noProof/>
            <w:sz w:val="22"/>
            <w:szCs w:val="22"/>
          </w:rPr>
          <w:t>1</w:t>
        </w:r>
        <w:r w:rsidRPr="0067269C">
          <w:rPr>
            <w:rStyle w:val="PageNumber"/>
            <w:rFonts w:asciiTheme="minorHAnsi" w:hAnsiTheme="minorHAnsi" w:cstheme="minorHAnsi"/>
            <w:sz w:val="22"/>
            <w:szCs w:val="22"/>
          </w:rPr>
          <w:fldChar w:fldCharType="end"/>
        </w:r>
      </w:p>
    </w:sdtContent>
  </w:sdt>
  <w:p w14:paraId="2E83B788" w14:textId="182E9462" w:rsidR="00D3687F" w:rsidRPr="00085DDB" w:rsidRDefault="00D3687F" w:rsidP="0067269C">
    <w:pPr>
      <w:pStyle w:val="Footer"/>
      <w:ind w:right="360"/>
      <w:jc w:val="center"/>
      <w:rPr>
        <w:rFonts w:asciiTheme="minorHAnsi" w:hAnsiTheme="minorHAnsi" w:cs="Arial"/>
        <w:b/>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5CD12" w14:textId="77777777" w:rsidR="001C10CC" w:rsidRDefault="001C1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41EFC" w14:textId="77777777" w:rsidR="001B07B9" w:rsidRDefault="001B07B9" w:rsidP="00D3687F">
      <w:r>
        <w:separator/>
      </w:r>
    </w:p>
  </w:footnote>
  <w:footnote w:type="continuationSeparator" w:id="0">
    <w:p w14:paraId="729D90AB" w14:textId="77777777" w:rsidR="001B07B9" w:rsidRDefault="001B07B9" w:rsidP="00D36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43987" w14:textId="77777777" w:rsidR="001C10CC" w:rsidRDefault="001C1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63F6" w14:textId="77777777" w:rsidR="001C10CC" w:rsidRDefault="001C10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B775F" w14:textId="77777777" w:rsidR="001C10CC" w:rsidRDefault="001C1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18F6F2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519BB"/>
    <w:multiLevelType w:val="hybridMultilevel"/>
    <w:tmpl w:val="9FCCD4A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15:restartNumberingAfterBreak="0">
    <w:nsid w:val="02A64B4B"/>
    <w:multiLevelType w:val="hybridMultilevel"/>
    <w:tmpl w:val="74568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28074"/>
    <w:multiLevelType w:val="hybridMultilevel"/>
    <w:tmpl w:val="F82AEB72"/>
    <w:lvl w:ilvl="0" w:tplc="03B48F44">
      <w:start w:val="1"/>
      <w:numFmt w:val="bullet"/>
      <w:lvlText w:val=""/>
      <w:lvlJc w:val="left"/>
      <w:pPr>
        <w:ind w:left="360" w:hanging="360"/>
      </w:pPr>
      <w:rPr>
        <w:rFonts w:ascii="Symbol" w:hAnsi="Symbol" w:hint="default"/>
      </w:rPr>
    </w:lvl>
    <w:lvl w:ilvl="1" w:tplc="CDE8DB4E">
      <w:start w:val="1"/>
      <w:numFmt w:val="bullet"/>
      <w:lvlText w:val="o"/>
      <w:lvlJc w:val="left"/>
      <w:pPr>
        <w:ind w:left="1080" w:hanging="360"/>
      </w:pPr>
      <w:rPr>
        <w:rFonts w:ascii="Courier New" w:hAnsi="Courier New" w:hint="default"/>
      </w:rPr>
    </w:lvl>
    <w:lvl w:ilvl="2" w:tplc="C01ECAC6">
      <w:start w:val="1"/>
      <w:numFmt w:val="bullet"/>
      <w:lvlText w:val=""/>
      <w:lvlJc w:val="left"/>
      <w:pPr>
        <w:ind w:left="1800" w:hanging="360"/>
      </w:pPr>
      <w:rPr>
        <w:rFonts w:ascii="Wingdings" w:hAnsi="Wingdings" w:hint="default"/>
      </w:rPr>
    </w:lvl>
    <w:lvl w:ilvl="3" w:tplc="AEFEEFC2">
      <w:start w:val="1"/>
      <w:numFmt w:val="bullet"/>
      <w:lvlText w:val=""/>
      <w:lvlJc w:val="left"/>
      <w:pPr>
        <w:ind w:left="2520" w:hanging="360"/>
      </w:pPr>
      <w:rPr>
        <w:rFonts w:ascii="Symbol" w:hAnsi="Symbol" w:hint="default"/>
      </w:rPr>
    </w:lvl>
    <w:lvl w:ilvl="4" w:tplc="6B622BB6">
      <w:start w:val="1"/>
      <w:numFmt w:val="bullet"/>
      <w:lvlText w:val="o"/>
      <w:lvlJc w:val="left"/>
      <w:pPr>
        <w:ind w:left="3240" w:hanging="360"/>
      </w:pPr>
      <w:rPr>
        <w:rFonts w:ascii="Courier New" w:hAnsi="Courier New" w:hint="default"/>
      </w:rPr>
    </w:lvl>
    <w:lvl w:ilvl="5" w:tplc="4B6E2CE8">
      <w:start w:val="1"/>
      <w:numFmt w:val="bullet"/>
      <w:lvlText w:val=""/>
      <w:lvlJc w:val="left"/>
      <w:pPr>
        <w:ind w:left="3960" w:hanging="360"/>
      </w:pPr>
      <w:rPr>
        <w:rFonts w:ascii="Wingdings" w:hAnsi="Wingdings" w:hint="default"/>
      </w:rPr>
    </w:lvl>
    <w:lvl w:ilvl="6" w:tplc="0B725ED6">
      <w:start w:val="1"/>
      <w:numFmt w:val="bullet"/>
      <w:lvlText w:val=""/>
      <w:lvlJc w:val="left"/>
      <w:pPr>
        <w:ind w:left="4680" w:hanging="360"/>
      </w:pPr>
      <w:rPr>
        <w:rFonts w:ascii="Symbol" w:hAnsi="Symbol" w:hint="default"/>
      </w:rPr>
    </w:lvl>
    <w:lvl w:ilvl="7" w:tplc="A72CC684">
      <w:start w:val="1"/>
      <w:numFmt w:val="bullet"/>
      <w:lvlText w:val="o"/>
      <w:lvlJc w:val="left"/>
      <w:pPr>
        <w:ind w:left="5400" w:hanging="360"/>
      </w:pPr>
      <w:rPr>
        <w:rFonts w:ascii="Courier New" w:hAnsi="Courier New" w:hint="default"/>
      </w:rPr>
    </w:lvl>
    <w:lvl w:ilvl="8" w:tplc="43B03DBC">
      <w:start w:val="1"/>
      <w:numFmt w:val="bullet"/>
      <w:lvlText w:val=""/>
      <w:lvlJc w:val="left"/>
      <w:pPr>
        <w:ind w:left="6120" w:hanging="360"/>
      </w:pPr>
      <w:rPr>
        <w:rFonts w:ascii="Wingdings" w:hAnsi="Wingdings" w:hint="default"/>
      </w:rPr>
    </w:lvl>
  </w:abstractNum>
  <w:abstractNum w:abstractNumId="4" w15:restartNumberingAfterBreak="0">
    <w:nsid w:val="03E35434"/>
    <w:multiLevelType w:val="hybridMultilevel"/>
    <w:tmpl w:val="4E0A6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3D103E"/>
    <w:multiLevelType w:val="hybridMultilevel"/>
    <w:tmpl w:val="A9DC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3F0707"/>
    <w:multiLevelType w:val="hybridMultilevel"/>
    <w:tmpl w:val="A036D4F8"/>
    <w:lvl w:ilvl="0" w:tplc="C1743330">
      <w:start w:val="1"/>
      <w:numFmt w:val="bullet"/>
      <w:lvlText w:val=""/>
      <w:lvlJc w:val="left"/>
      <w:pPr>
        <w:ind w:left="360" w:hanging="360"/>
      </w:pPr>
      <w:rPr>
        <w:rFonts w:ascii="Symbol" w:hAnsi="Symbol" w:hint="default"/>
      </w:rPr>
    </w:lvl>
    <w:lvl w:ilvl="1" w:tplc="0C9E55CC" w:tentative="1">
      <w:start w:val="1"/>
      <w:numFmt w:val="bullet"/>
      <w:lvlText w:val="o"/>
      <w:lvlJc w:val="left"/>
      <w:pPr>
        <w:ind w:left="1080" w:hanging="360"/>
      </w:pPr>
      <w:rPr>
        <w:rFonts w:ascii="Courier New" w:hAnsi="Courier New" w:hint="default"/>
      </w:rPr>
    </w:lvl>
    <w:lvl w:ilvl="2" w:tplc="0B5AC800" w:tentative="1">
      <w:start w:val="1"/>
      <w:numFmt w:val="bullet"/>
      <w:lvlText w:val=""/>
      <w:lvlJc w:val="left"/>
      <w:pPr>
        <w:ind w:left="1800" w:hanging="360"/>
      </w:pPr>
      <w:rPr>
        <w:rFonts w:ascii="Wingdings" w:hAnsi="Wingdings" w:hint="default"/>
      </w:rPr>
    </w:lvl>
    <w:lvl w:ilvl="3" w:tplc="371A5FF6" w:tentative="1">
      <w:start w:val="1"/>
      <w:numFmt w:val="bullet"/>
      <w:lvlText w:val=""/>
      <w:lvlJc w:val="left"/>
      <w:pPr>
        <w:ind w:left="2520" w:hanging="360"/>
      </w:pPr>
      <w:rPr>
        <w:rFonts w:ascii="Symbol" w:hAnsi="Symbol" w:hint="default"/>
      </w:rPr>
    </w:lvl>
    <w:lvl w:ilvl="4" w:tplc="F06C1E5E" w:tentative="1">
      <w:start w:val="1"/>
      <w:numFmt w:val="bullet"/>
      <w:lvlText w:val="o"/>
      <w:lvlJc w:val="left"/>
      <w:pPr>
        <w:ind w:left="3240" w:hanging="360"/>
      </w:pPr>
      <w:rPr>
        <w:rFonts w:ascii="Courier New" w:hAnsi="Courier New" w:hint="default"/>
      </w:rPr>
    </w:lvl>
    <w:lvl w:ilvl="5" w:tplc="78D63B4C" w:tentative="1">
      <w:start w:val="1"/>
      <w:numFmt w:val="bullet"/>
      <w:lvlText w:val=""/>
      <w:lvlJc w:val="left"/>
      <w:pPr>
        <w:ind w:left="3960" w:hanging="360"/>
      </w:pPr>
      <w:rPr>
        <w:rFonts w:ascii="Wingdings" w:hAnsi="Wingdings" w:hint="default"/>
      </w:rPr>
    </w:lvl>
    <w:lvl w:ilvl="6" w:tplc="2A4E3A28" w:tentative="1">
      <w:start w:val="1"/>
      <w:numFmt w:val="bullet"/>
      <w:lvlText w:val=""/>
      <w:lvlJc w:val="left"/>
      <w:pPr>
        <w:ind w:left="4680" w:hanging="360"/>
      </w:pPr>
      <w:rPr>
        <w:rFonts w:ascii="Symbol" w:hAnsi="Symbol" w:hint="default"/>
      </w:rPr>
    </w:lvl>
    <w:lvl w:ilvl="7" w:tplc="67F47926" w:tentative="1">
      <w:start w:val="1"/>
      <w:numFmt w:val="bullet"/>
      <w:lvlText w:val="o"/>
      <w:lvlJc w:val="left"/>
      <w:pPr>
        <w:ind w:left="5400" w:hanging="360"/>
      </w:pPr>
      <w:rPr>
        <w:rFonts w:ascii="Courier New" w:hAnsi="Courier New" w:hint="default"/>
      </w:rPr>
    </w:lvl>
    <w:lvl w:ilvl="8" w:tplc="47447E5E" w:tentative="1">
      <w:start w:val="1"/>
      <w:numFmt w:val="bullet"/>
      <w:lvlText w:val=""/>
      <w:lvlJc w:val="left"/>
      <w:pPr>
        <w:ind w:left="6120" w:hanging="360"/>
      </w:pPr>
      <w:rPr>
        <w:rFonts w:ascii="Wingdings" w:hAnsi="Wingdings" w:hint="default"/>
      </w:rPr>
    </w:lvl>
  </w:abstractNum>
  <w:abstractNum w:abstractNumId="7" w15:restartNumberingAfterBreak="0">
    <w:nsid w:val="096351C1"/>
    <w:multiLevelType w:val="hybridMultilevel"/>
    <w:tmpl w:val="37A2A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FF5BD2"/>
    <w:multiLevelType w:val="hybridMultilevel"/>
    <w:tmpl w:val="C0BC9DF2"/>
    <w:lvl w:ilvl="0" w:tplc="5E9E4076">
      <w:start w:val="1"/>
      <w:numFmt w:val="bullet"/>
      <w:lvlText w:val=""/>
      <w:lvlJc w:val="left"/>
      <w:pPr>
        <w:tabs>
          <w:tab w:val="num" w:pos="567"/>
        </w:tabs>
        <w:ind w:left="567"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D53950"/>
    <w:multiLevelType w:val="hybridMultilevel"/>
    <w:tmpl w:val="EB36F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A31576"/>
    <w:multiLevelType w:val="hybridMultilevel"/>
    <w:tmpl w:val="050CFB3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F71E3C"/>
    <w:multiLevelType w:val="hybridMultilevel"/>
    <w:tmpl w:val="44FAAFD4"/>
    <w:lvl w:ilvl="0" w:tplc="5E9E4076">
      <w:start w:val="1"/>
      <w:numFmt w:val="bullet"/>
      <w:lvlText w:val=""/>
      <w:lvlJc w:val="left"/>
      <w:pPr>
        <w:tabs>
          <w:tab w:val="num" w:pos="2880"/>
        </w:tabs>
        <w:ind w:left="2880" w:firstLine="0"/>
      </w:pPr>
      <w:rPr>
        <w:rFonts w:ascii="Symbol" w:hAnsi="Symbol" w:hint="default"/>
      </w:rPr>
    </w:lvl>
    <w:lvl w:ilvl="1" w:tplc="08090003" w:tentative="1">
      <w:start w:val="1"/>
      <w:numFmt w:val="bullet"/>
      <w:lvlText w:val="o"/>
      <w:lvlJc w:val="left"/>
      <w:pPr>
        <w:tabs>
          <w:tab w:val="num" w:pos="3753"/>
        </w:tabs>
        <w:ind w:left="3753" w:hanging="360"/>
      </w:pPr>
      <w:rPr>
        <w:rFonts w:ascii="Courier New" w:hAnsi="Courier New" w:cs="Courier New" w:hint="default"/>
      </w:rPr>
    </w:lvl>
    <w:lvl w:ilvl="2" w:tplc="08090005" w:tentative="1">
      <w:start w:val="1"/>
      <w:numFmt w:val="bullet"/>
      <w:lvlText w:val=""/>
      <w:lvlJc w:val="left"/>
      <w:pPr>
        <w:tabs>
          <w:tab w:val="num" w:pos="4473"/>
        </w:tabs>
        <w:ind w:left="4473" w:hanging="360"/>
      </w:pPr>
      <w:rPr>
        <w:rFonts w:ascii="Wingdings" w:hAnsi="Wingdings" w:hint="default"/>
      </w:rPr>
    </w:lvl>
    <w:lvl w:ilvl="3" w:tplc="08090001" w:tentative="1">
      <w:start w:val="1"/>
      <w:numFmt w:val="bullet"/>
      <w:lvlText w:val=""/>
      <w:lvlJc w:val="left"/>
      <w:pPr>
        <w:tabs>
          <w:tab w:val="num" w:pos="5193"/>
        </w:tabs>
        <w:ind w:left="5193" w:hanging="360"/>
      </w:pPr>
      <w:rPr>
        <w:rFonts w:ascii="Symbol" w:hAnsi="Symbol" w:hint="default"/>
      </w:rPr>
    </w:lvl>
    <w:lvl w:ilvl="4" w:tplc="08090003" w:tentative="1">
      <w:start w:val="1"/>
      <w:numFmt w:val="bullet"/>
      <w:lvlText w:val="o"/>
      <w:lvlJc w:val="left"/>
      <w:pPr>
        <w:tabs>
          <w:tab w:val="num" w:pos="5913"/>
        </w:tabs>
        <w:ind w:left="5913" w:hanging="360"/>
      </w:pPr>
      <w:rPr>
        <w:rFonts w:ascii="Courier New" w:hAnsi="Courier New" w:cs="Courier New" w:hint="default"/>
      </w:rPr>
    </w:lvl>
    <w:lvl w:ilvl="5" w:tplc="08090005" w:tentative="1">
      <w:start w:val="1"/>
      <w:numFmt w:val="bullet"/>
      <w:lvlText w:val=""/>
      <w:lvlJc w:val="left"/>
      <w:pPr>
        <w:tabs>
          <w:tab w:val="num" w:pos="6633"/>
        </w:tabs>
        <w:ind w:left="6633" w:hanging="360"/>
      </w:pPr>
      <w:rPr>
        <w:rFonts w:ascii="Wingdings" w:hAnsi="Wingdings" w:hint="default"/>
      </w:rPr>
    </w:lvl>
    <w:lvl w:ilvl="6" w:tplc="08090001" w:tentative="1">
      <w:start w:val="1"/>
      <w:numFmt w:val="bullet"/>
      <w:lvlText w:val=""/>
      <w:lvlJc w:val="left"/>
      <w:pPr>
        <w:tabs>
          <w:tab w:val="num" w:pos="7353"/>
        </w:tabs>
        <w:ind w:left="7353" w:hanging="360"/>
      </w:pPr>
      <w:rPr>
        <w:rFonts w:ascii="Symbol" w:hAnsi="Symbol" w:hint="default"/>
      </w:rPr>
    </w:lvl>
    <w:lvl w:ilvl="7" w:tplc="08090003" w:tentative="1">
      <w:start w:val="1"/>
      <w:numFmt w:val="bullet"/>
      <w:lvlText w:val="o"/>
      <w:lvlJc w:val="left"/>
      <w:pPr>
        <w:tabs>
          <w:tab w:val="num" w:pos="8073"/>
        </w:tabs>
        <w:ind w:left="8073" w:hanging="360"/>
      </w:pPr>
      <w:rPr>
        <w:rFonts w:ascii="Courier New" w:hAnsi="Courier New" w:cs="Courier New" w:hint="default"/>
      </w:rPr>
    </w:lvl>
    <w:lvl w:ilvl="8" w:tplc="08090005" w:tentative="1">
      <w:start w:val="1"/>
      <w:numFmt w:val="bullet"/>
      <w:lvlText w:val=""/>
      <w:lvlJc w:val="left"/>
      <w:pPr>
        <w:tabs>
          <w:tab w:val="num" w:pos="8793"/>
        </w:tabs>
        <w:ind w:left="8793" w:hanging="360"/>
      </w:pPr>
      <w:rPr>
        <w:rFonts w:ascii="Wingdings" w:hAnsi="Wingdings" w:hint="default"/>
      </w:rPr>
    </w:lvl>
  </w:abstractNum>
  <w:abstractNum w:abstractNumId="12" w15:restartNumberingAfterBreak="0">
    <w:nsid w:val="16991DCD"/>
    <w:multiLevelType w:val="hybridMultilevel"/>
    <w:tmpl w:val="D66EF25E"/>
    <w:lvl w:ilvl="0" w:tplc="C3E6F5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BF2BA2"/>
    <w:multiLevelType w:val="hybridMultilevel"/>
    <w:tmpl w:val="63680AC0"/>
    <w:lvl w:ilvl="0" w:tplc="5E9E4076">
      <w:start w:val="1"/>
      <w:numFmt w:val="bullet"/>
      <w:lvlText w:val=""/>
      <w:lvlJc w:val="left"/>
      <w:pPr>
        <w:tabs>
          <w:tab w:val="num" w:pos="2880"/>
        </w:tabs>
        <w:ind w:left="2880" w:firstLine="0"/>
      </w:pPr>
      <w:rPr>
        <w:rFonts w:ascii="Symbol" w:hAnsi="Symbol" w:hint="default"/>
      </w:rPr>
    </w:lvl>
    <w:lvl w:ilvl="1" w:tplc="08090003" w:tentative="1">
      <w:start w:val="1"/>
      <w:numFmt w:val="bullet"/>
      <w:lvlText w:val="o"/>
      <w:lvlJc w:val="left"/>
      <w:pPr>
        <w:tabs>
          <w:tab w:val="num" w:pos="3753"/>
        </w:tabs>
        <w:ind w:left="3753" w:hanging="360"/>
      </w:pPr>
      <w:rPr>
        <w:rFonts w:ascii="Courier New" w:hAnsi="Courier New" w:cs="Courier New" w:hint="default"/>
      </w:rPr>
    </w:lvl>
    <w:lvl w:ilvl="2" w:tplc="08090005" w:tentative="1">
      <w:start w:val="1"/>
      <w:numFmt w:val="bullet"/>
      <w:lvlText w:val=""/>
      <w:lvlJc w:val="left"/>
      <w:pPr>
        <w:tabs>
          <w:tab w:val="num" w:pos="4473"/>
        </w:tabs>
        <w:ind w:left="4473" w:hanging="360"/>
      </w:pPr>
      <w:rPr>
        <w:rFonts w:ascii="Wingdings" w:hAnsi="Wingdings" w:hint="default"/>
      </w:rPr>
    </w:lvl>
    <w:lvl w:ilvl="3" w:tplc="08090001" w:tentative="1">
      <w:start w:val="1"/>
      <w:numFmt w:val="bullet"/>
      <w:lvlText w:val=""/>
      <w:lvlJc w:val="left"/>
      <w:pPr>
        <w:tabs>
          <w:tab w:val="num" w:pos="5193"/>
        </w:tabs>
        <w:ind w:left="5193" w:hanging="360"/>
      </w:pPr>
      <w:rPr>
        <w:rFonts w:ascii="Symbol" w:hAnsi="Symbol" w:hint="default"/>
      </w:rPr>
    </w:lvl>
    <w:lvl w:ilvl="4" w:tplc="08090003" w:tentative="1">
      <w:start w:val="1"/>
      <w:numFmt w:val="bullet"/>
      <w:lvlText w:val="o"/>
      <w:lvlJc w:val="left"/>
      <w:pPr>
        <w:tabs>
          <w:tab w:val="num" w:pos="5913"/>
        </w:tabs>
        <w:ind w:left="5913" w:hanging="360"/>
      </w:pPr>
      <w:rPr>
        <w:rFonts w:ascii="Courier New" w:hAnsi="Courier New" w:cs="Courier New" w:hint="default"/>
      </w:rPr>
    </w:lvl>
    <w:lvl w:ilvl="5" w:tplc="08090005" w:tentative="1">
      <w:start w:val="1"/>
      <w:numFmt w:val="bullet"/>
      <w:lvlText w:val=""/>
      <w:lvlJc w:val="left"/>
      <w:pPr>
        <w:tabs>
          <w:tab w:val="num" w:pos="6633"/>
        </w:tabs>
        <w:ind w:left="6633" w:hanging="360"/>
      </w:pPr>
      <w:rPr>
        <w:rFonts w:ascii="Wingdings" w:hAnsi="Wingdings" w:hint="default"/>
      </w:rPr>
    </w:lvl>
    <w:lvl w:ilvl="6" w:tplc="08090001" w:tentative="1">
      <w:start w:val="1"/>
      <w:numFmt w:val="bullet"/>
      <w:lvlText w:val=""/>
      <w:lvlJc w:val="left"/>
      <w:pPr>
        <w:tabs>
          <w:tab w:val="num" w:pos="7353"/>
        </w:tabs>
        <w:ind w:left="7353" w:hanging="360"/>
      </w:pPr>
      <w:rPr>
        <w:rFonts w:ascii="Symbol" w:hAnsi="Symbol" w:hint="default"/>
      </w:rPr>
    </w:lvl>
    <w:lvl w:ilvl="7" w:tplc="08090003" w:tentative="1">
      <w:start w:val="1"/>
      <w:numFmt w:val="bullet"/>
      <w:lvlText w:val="o"/>
      <w:lvlJc w:val="left"/>
      <w:pPr>
        <w:tabs>
          <w:tab w:val="num" w:pos="8073"/>
        </w:tabs>
        <w:ind w:left="8073" w:hanging="360"/>
      </w:pPr>
      <w:rPr>
        <w:rFonts w:ascii="Courier New" w:hAnsi="Courier New" w:cs="Courier New" w:hint="default"/>
      </w:rPr>
    </w:lvl>
    <w:lvl w:ilvl="8" w:tplc="08090005" w:tentative="1">
      <w:start w:val="1"/>
      <w:numFmt w:val="bullet"/>
      <w:lvlText w:val=""/>
      <w:lvlJc w:val="left"/>
      <w:pPr>
        <w:tabs>
          <w:tab w:val="num" w:pos="8793"/>
        </w:tabs>
        <w:ind w:left="8793" w:hanging="360"/>
      </w:pPr>
      <w:rPr>
        <w:rFonts w:ascii="Wingdings" w:hAnsi="Wingdings" w:hint="default"/>
      </w:rPr>
    </w:lvl>
  </w:abstractNum>
  <w:abstractNum w:abstractNumId="14" w15:restartNumberingAfterBreak="0">
    <w:nsid w:val="18B45795"/>
    <w:multiLevelType w:val="hybridMultilevel"/>
    <w:tmpl w:val="C66252E2"/>
    <w:lvl w:ilvl="0" w:tplc="C3E6F5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E52180"/>
    <w:multiLevelType w:val="hybridMultilevel"/>
    <w:tmpl w:val="D00285CE"/>
    <w:lvl w:ilvl="0" w:tplc="C3E6F52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8DEC71"/>
    <w:multiLevelType w:val="hybridMultilevel"/>
    <w:tmpl w:val="D5969174"/>
    <w:lvl w:ilvl="0" w:tplc="74009736">
      <w:start w:val="1"/>
      <w:numFmt w:val="decimal"/>
      <w:lvlText w:val="%1."/>
      <w:lvlJc w:val="left"/>
      <w:pPr>
        <w:ind w:left="720" w:hanging="360"/>
      </w:pPr>
    </w:lvl>
    <w:lvl w:ilvl="1" w:tplc="816A1C86">
      <w:start w:val="1"/>
      <w:numFmt w:val="lowerLetter"/>
      <w:lvlText w:val="%2."/>
      <w:lvlJc w:val="left"/>
      <w:pPr>
        <w:ind w:left="1440" w:hanging="360"/>
      </w:pPr>
    </w:lvl>
    <w:lvl w:ilvl="2" w:tplc="8AEC1D90">
      <w:start w:val="1"/>
      <w:numFmt w:val="lowerRoman"/>
      <w:lvlText w:val="%3."/>
      <w:lvlJc w:val="left"/>
      <w:pPr>
        <w:ind w:left="2160" w:hanging="360"/>
      </w:pPr>
    </w:lvl>
    <w:lvl w:ilvl="3" w:tplc="5FF6B65C">
      <w:start w:val="1"/>
      <w:numFmt w:val="decimal"/>
      <w:lvlText w:val="%4."/>
      <w:lvlJc w:val="left"/>
      <w:pPr>
        <w:ind w:left="2880" w:hanging="360"/>
      </w:pPr>
    </w:lvl>
    <w:lvl w:ilvl="4" w:tplc="7958A0D4">
      <w:start w:val="1"/>
      <w:numFmt w:val="lowerLetter"/>
      <w:lvlText w:val="%5."/>
      <w:lvlJc w:val="left"/>
      <w:pPr>
        <w:ind w:left="3600" w:hanging="360"/>
      </w:pPr>
    </w:lvl>
    <w:lvl w:ilvl="5" w:tplc="8818A03C">
      <w:start w:val="1"/>
      <w:numFmt w:val="lowerRoman"/>
      <w:lvlText w:val="%6."/>
      <w:lvlJc w:val="left"/>
      <w:pPr>
        <w:ind w:left="4320" w:hanging="360"/>
      </w:pPr>
    </w:lvl>
    <w:lvl w:ilvl="6" w:tplc="A6F6C278">
      <w:start w:val="1"/>
      <w:numFmt w:val="decimal"/>
      <w:lvlText w:val="%7."/>
      <w:lvlJc w:val="left"/>
      <w:pPr>
        <w:ind w:left="5040" w:hanging="360"/>
      </w:pPr>
    </w:lvl>
    <w:lvl w:ilvl="7" w:tplc="03CE6926">
      <w:start w:val="1"/>
      <w:numFmt w:val="lowerLetter"/>
      <w:lvlText w:val="%8."/>
      <w:lvlJc w:val="left"/>
      <w:pPr>
        <w:ind w:left="5760" w:hanging="360"/>
      </w:pPr>
    </w:lvl>
    <w:lvl w:ilvl="8" w:tplc="436C0FD0">
      <w:start w:val="1"/>
      <w:numFmt w:val="lowerRoman"/>
      <w:lvlText w:val="%9."/>
      <w:lvlJc w:val="left"/>
      <w:pPr>
        <w:ind w:left="6480" w:hanging="360"/>
      </w:pPr>
    </w:lvl>
  </w:abstractNum>
  <w:abstractNum w:abstractNumId="17" w15:restartNumberingAfterBreak="0">
    <w:nsid w:val="306432D4"/>
    <w:multiLevelType w:val="hybridMultilevel"/>
    <w:tmpl w:val="4E50C7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3A7B43B3"/>
    <w:multiLevelType w:val="hybridMultilevel"/>
    <w:tmpl w:val="EACAE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9823ED"/>
    <w:multiLevelType w:val="hybridMultilevel"/>
    <w:tmpl w:val="D688D668"/>
    <w:lvl w:ilvl="0" w:tplc="C3E6F5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3C7E5"/>
    <w:multiLevelType w:val="hybridMultilevel"/>
    <w:tmpl w:val="31A87A9A"/>
    <w:lvl w:ilvl="0" w:tplc="DCE00742">
      <w:start w:val="1"/>
      <w:numFmt w:val="bullet"/>
      <w:lvlText w:val=""/>
      <w:lvlJc w:val="left"/>
      <w:pPr>
        <w:ind w:left="720" w:hanging="360"/>
      </w:pPr>
      <w:rPr>
        <w:rFonts w:ascii="Symbol" w:hAnsi="Symbol" w:hint="default"/>
      </w:rPr>
    </w:lvl>
    <w:lvl w:ilvl="1" w:tplc="D864316E">
      <w:start w:val="1"/>
      <w:numFmt w:val="bullet"/>
      <w:lvlText w:val="o"/>
      <w:lvlJc w:val="left"/>
      <w:pPr>
        <w:ind w:left="1440" w:hanging="360"/>
      </w:pPr>
      <w:rPr>
        <w:rFonts w:ascii="Courier New" w:hAnsi="Courier New" w:hint="default"/>
      </w:rPr>
    </w:lvl>
    <w:lvl w:ilvl="2" w:tplc="9160761A">
      <w:start w:val="1"/>
      <w:numFmt w:val="bullet"/>
      <w:lvlText w:val=""/>
      <w:lvlJc w:val="left"/>
      <w:pPr>
        <w:ind w:left="2160" w:hanging="360"/>
      </w:pPr>
      <w:rPr>
        <w:rFonts w:ascii="Wingdings" w:hAnsi="Wingdings" w:hint="default"/>
      </w:rPr>
    </w:lvl>
    <w:lvl w:ilvl="3" w:tplc="5D108124">
      <w:start w:val="1"/>
      <w:numFmt w:val="bullet"/>
      <w:lvlText w:val=""/>
      <w:lvlJc w:val="left"/>
      <w:pPr>
        <w:ind w:left="2880" w:hanging="360"/>
      </w:pPr>
      <w:rPr>
        <w:rFonts w:ascii="Symbol" w:hAnsi="Symbol" w:hint="default"/>
      </w:rPr>
    </w:lvl>
    <w:lvl w:ilvl="4" w:tplc="EB34F026">
      <w:start w:val="1"/>
      <w:numFmt w:val="bullet"/>
      <w:lvlText w:val="o"/>
      <w:lvlJc w:val="left"/>
      <w:pPr>
        <w:ind w:left="3600" w:hanging="360"/>
      </w:pPr>
      <w:rPr>
        <w:rFonts w:ascii="Courier New" w:hAnsi="Courier New" w:hint="default"/>
      </w:rPr>
    </w:lvl>
    <w:lvl w:ilvl="5" w:tplc="8E1C7266">
      <w:start w:val="1"/>
      <w:numFmt w:val="bullet"/>
      <w:lvlText w:val=""/>
      <w:lvlJc w:val="left"/>
      <w:pPr>
        <w:ind w:left="4320" w:hanging="360"/>
      </w:pPr>
      <w:rPr>
        <w:rFonts w:ascii="Wingdings" w:hAnsi="Wingdings" w:hint="default"/>
      </w:rPr>
    </w:lvl>
    <w:lvl w:ilvl="6" w:tplc="449433A0">
      <w:start w:val="1"/>
      <w:numFmt w:val="bullet"/>
      <w:lvlText w:val=""/>
      <w:lvlJc w:val="left"/>
      <w:pPr>
        <w:ind w:left="5040" w:hanging="360"/>
      </w:pPr>
      <w:rPr>
        <w:rFonts w:ascii="Symbol" w:hAnsi="Symbol" w:hint="default"/>
      </w:rPr>
    </w:lvl>
    <w:lvl w:ilvl="7" w:tplc="053043DE">
      <w:start w:val="1"/>
      <w:numFmt w:val="bullet"/>
      <w:lvlText w:val="o"/>
      <w:lvlJc w:val="left"/>
      <w:pPr>
        <w:ind w:left="5760" w:hanging="360"/>
      </w:pPr>
      <w:rPr>
        <w:rFonts w:ascii="Courier New" w:hAnsi="Courier New" w:hint="default"/>
      </w:rPr>
    </w:lvl>
    <w:lvl w:ilvl="8" w:tplc="2070D09C">
      <w:start w:val="1"/>
      <w:numFmt w:val="bullet"/>
      <w:lvlText w:val=""/>
      <w:lvlJc w:val="left"/>
      <w:pPr>
        <w:ind w:left="6480" w:hanging="360"/>
      </w:pPr>
      <w:rPr>
        <w:rFonts w:ascii="Wingdings" w:hAnsi="Wingdings" w:hint="default"/>
      </w:rPr>
    </w:lvl>
  </w:abstractNum>
  <w:abstractNum w:abstractNumId="21" w15:restartNumberingAfterBreak="0">
    <w:nsid w:val="40C1751C"/>
    <w:multiLevelType w:val="hybridMultilevel"/>
    <w:tmpl w:val="1B169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E9B21E"/>
    <w:multiLevelType w:val="hybridMultilevel"/>
    <w:tmpl w:val="73DA1148"/>
    <w:lvl w:ilvl="0" w:tplc="5CE4E906">
      <w:start w:val="1"/>
      <w:numFmt w:val="bullet"/>
      <w:lvlText w:val=""/>
      <w:lvlJc w:val="left"/>
      <w:pPr>
        <w:ind w:left="720" w:hanging="360"/>
      </w:pPr>
      <w:rPr>
        <w:rFonts w:ascii="Symbol" w:hAnsi="Symbol" w:hint="default"/>
      </w:rPr>
    </w:lvl>
    <w:lvl w:ilvl="1" w:tplc="0B1CA290">
      <w:start w:val="1"/>
      <w:numFmt w:val="bullet"/>
      <w:lvlText w:val="o"/>
      <w:lvlJc w:val="left"/>
      <w:pPr>
        <w:ind w:left="1440" w:hanging="360"/>
      </w:pPr>
      <w:rPr>
        <w:rFonts w:ascii="Courier New" w:hAnsi="Courier New" w:hint="default"/>
      </w:rPr>
    </w:lvl>
    <w:lvl w:ilvl="2" w:tplc="DDDCFCAA">
      <w:start w:val="1"/>
      <w:numFmt w:val="bullet"/>
      <w:lvlText w:val=""/>
      <w:lvlJc w:val="left"/>
      <w:pPr>
        <w:ind w:left="2160" w:hanging="360"/>
      </w:pPr>
      <w:rPr>
        <w:rFonts w:ascii="Wingdings" w:hAnsi="Wingdings" w:hint="default"/>
      </w:rPr>
    </w:lvl>
    <w:lvl w:ilvl="3" w:tplc="87A65D6C">
      <w:start w:val="1"/>
      <w:numFmt w:val="bullet"/>
      <w:lvlText w:val=""/>
      <w:lvlJc w:val="left"/>
      <w:pPr>
        <w:ind w:left="2880" w:hanging="360"/>
      </w:pPr>
      <w:rPr>
        <w:rFonts w:ascii="Symbol" w:hAnsi="Symbol" w:hint="default"/>
      </w:rPr>
    </w:lvl>
    <w:lvl w:ilvl="4" w:tplc="5EDA6178">
      <w:start w:val="1"/>
      <w:numFmt w:val="bullet"/>
      <w:lvlText w:val="o"/>
      <w:lvlJc w:val="left"/>
      <w:pPr>
        <w:ind w:left="3600" w:hanging="360"/>
      </w:pPr>
      <w:rPr>
        <w:rFonts w:ascii="Courier New" w:hAnsi="Courier New" w:hint="default"/>
      </w:rPr>
    </w:lvl>
    <w:lvl w:ilvl="5" w:tplc="973C496C">
      <w:start w:val="1"/>
      <w:numFmt w:val="bullet"/>
      <w:lvlText w:val=""/>
      <w:lvlJc w:val="left"/>
      <w:pPr>
        <w:ind w:left="4320" w:hanging="360"/>
      </w:pPr>
      <w:rPr>
        <w:rFonts w:ascii="Wingdings" w:hAnsi="Wingdings" w:hint="default"/>
      </w:rPr>
    </w:lvl>
    <w:lvl w:ilvl="6" w:tplc="48D2EDE4">
      <w:start w:val="1"/>
      <w:numFmt w:val="bullet"/>
      <w:lvlText w:val=""/>
      <w:lvlJc w:val="left"/>
      <w:pPr>
        <w:ind w:left="5040" w:hanging="360"/>
      </w:pPr>
      <w:rPr>
        <w:rFonts w:ascii="Symbol" w:hAnsi="Symbol" w:hint="default"/>
      </w:rPr>
    </w:lvl>
    <w:lvl w:ilvl="7" w:tplc="01DA78B2">
      <w:start w:val="1"/>
      <w:numFmt w:val="bullet"/>
      <w:lvlText w:val="o"/>
      <w:lvlJc w:val="left"/>
      <w:pPr>
        <w:ind w:left="5760" w:hanging="360"/>
      </w:pPr>
      <w:rPr>
        <w:rFonts w:ascii="Courier New" w:hAnsi="Courier New" w:hint="default"/>
      </w:rPr>
    </w:lvl>
    <w:lvl w:ilvl="8" w:tplc="CBF05D32">
      <w:start w:val="1"/>
      <w:numFmt w:val="bullet"/>
      <w:lvlText w:val=""/>
      <w:lvlJc w:val="left"/>
      <w:pPr>
        <w:ind w:left="6480" w:hanging="360"/>
      </w:pPr>
      <w:rPr>
        <w:rFonts w:ascii="Wingdings" w:hAnsi="Wingdings" w:hint="default"/>
      </w:rPr>
    </w:lvl>
  </w:abstractNum>
  <w:abstractNum w:abstractNumId="23" w15:restartNumberingAfterBreak="0">
    <w:nsid w:val="50574E1D"/>
    <w:multiLevelType w:val="hybridMultilevel"/>
    <w:tmpl w:val="C892138A"/>
    <w:lvl w:ilvl="0" w:tplc="5E9E4076">
      <w:start w:val="1"/>
      <w:numFmt w:val="bullet"/>
      <w:lvlText w:val=""/>
      <w:lvlJc w:val="left"/>
      <w:pPr>
        <w:tabs>
          <w:tab w:val="num" w:pos="2727"/>
        </w:tabs>
        <w:ind w:left="2727" w:firstLine="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24" w15:restartNumberingAfterBreak="0">
    <w:nsid w:val="53E83083"/>
    <w:multiLevelType w:val="multilevel"/>
    <w:tmpl w:val="7A72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5E2D40"/>
    <w:multiLevelType w:val="hybridMultilevel"/>
    <w:tmpl w:val="590C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446BBE"/>
    <w:multiLevelType w:val="hybridMultilevel"/>
    <w:tmpl w:val="2FFEB3E4"/>
    <w:lvl w:ilvl="0" w:tplc="5E9E4076">
      <w:start w:val="1"/>
      <w:numFmt w:val="bullet"/>
      <w:lvlText w:val=""/>
      <w:lvlJc w:val="left"/>
      <w:pPr>
        <w:tabs>
          <w:tab w:val="num" w:pos="567"/>
        </w:tabs>
        <w:ind w:left="567"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C224DC"/>
    <w:multiLevelType w:val="hybridMultilevel"/>
    <w:tmpl w:val="9C88BB86"/>
    <w:lvl w:ilvl="0" w:tplc="5E9E4076">
      <w:start w:val="1"/>
      <w:numFmt w:val="bullet"/>
      <w:lvlText w:val=""/>
      <w:lvlJc w:val="left"/>
      <w:pPr>
        <w:tabs>
          <w:tab w:val="num" w:pos="2007"/>
        </w:tabs>
        <w:ind w:left="2007" w:firstLine="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5E16990B"/>
    <w:multiLevelType w:val="hybridMultilevel"/>
    <w:tmpl w:val="144E3794"/>
    <w:lvl w:ilvl="0" w:tplc="70D897C0">
      <w:start w:val="1"/>
      <w:numFmt w:val="bullet"/>
      <w:lvlText w:val=""/>
      <w:lvlJc w:val="left"/>
      <w:pPr>
        <w:ind w:left="720" w:hanging="360"/>
      </w:pPr>
      <w:rPr>
        <w:rFonts w:ascii="Symbol" w:hAnsi="Symbol" w:hint="default"/>
      </w:rPr>
    </w:lvl>
    <w:lvl w:ilvl="1" w:tplc="182C970E">
      <w:start w:val="1"/>
      <w:numFmt w:val="bullet"/>
      <w:lvlText w:val="o"/>
      <w:lvlJc w:val="left"/>
      <w:pPr>
        <w:ind w:left="1440" w:hanging="360"/>
      </w:pPr>
      <w:rPr>
        <w:rFonts w:ascii="Courier New" w:hAnsi="Courier New" w:hint="default"/>
      </w:rPr>
    </w:lvl>
    <w:lvl w:ilvl="2" w:tplc="A1CCBCE8">
      <w:start w:val="1"/>
      <w:numFmt w:val="bullet"/>
      <w:lvlText w:val=""/>
      <w:lvlJc w:val="left"/>
      <w:pPr>
        <w:ind w:left="2160" w:hanging="360"/>
      </w:pPr>
      <w:rPr>
        <w:rFonts w:ascii="Wingdings" w:hAnsi="Wingdings" w:hint="default"/>
      </w:rPr>
    </w:lvl>
    <w:lvl w:ilvl="3" w:tplc="977611A6">
      <w:start w:val="1"/>
      <w:numFmt w:val="bullet"/>
      <w:lvlText w:val=""/>
      <w:lvlJc w:val="left"/>
      <w:pPr>
        <w:ind w:left="2880" w:hanging="360"/>
      </w:pPr>
      <w:rPr>
        <w:rFonts w:ascii="Symbol" w:hAnsi="Symbol" w:hint="default"/>
      </w:rPr>
    </w:lvl>
    <w:lvl w:ilvl="4" w:tplc="5832EE8C">
      <w:start w:val="1"/>
      <w:numFmt w:val="bullet"/>
      <w:lvlText w:val="o"/>
      <w:lvlJc w:val="left"/>
      <w:pPr>
        <w:ind w:left="3600" w:hanging="360"/>
      </w:pPr>
      <w:rPr>
        <w:rFonts w:ascii="Courier New" w:hAnsi="Courier New" w:hint="default"/>
      </w:rPr>
    </w:lvl>
    <w:lvl w:ilvl="5" w:tplc="36AA8A26">
      <w:start w:val="1"/>
      <w:numFmt w:val="bullet"/>
      <w:lvlText w:val=""/>
      <w:lvlJc w:val="left"/>
      <w:pPr>
        <w:ind w:left="4320" w:hanging="360"/>
      </w:pPr>
      <w:rPr>
        <w:rFonts w:ascii="Wingdings" w:hAnsi="Wingdings" w:hint="default"/>
      </w:rPr>
    </w:lvl>
    <w:lvl w:ilvl="6" w:tplc="3D984866">
      <w:start w:val="1"/>
      <w:numFmt w:val="bullet"/>
      <w:lvlText w:val=""/>
      <w:lvlJc w:val="left"/>
      <w:pPr>
        <w:ind w:left="5040" w:hanging="360"/>
      </w:pPr>
      <w:rPr>
        <w:rFonts w:ascii="Symbol" w:hAnsi="Symbol" w:hint="default"/>
      </w:rPr>
    </w:lvl>
    <w:lvl w:ilvl="7" w:tplc="E376DF80">
      <w:start w:val="1"/>
      <w:numFmt w:val="bullet"/>
      <w:lvlText w:val="o"/>
      <w:lvlJc w:val="left"/>
      <w:pPr>
        <w:ind w:left="5760" w:hanging="360"/>
      </w:pPr>
      <w:rPr>
        <w:rFonts w:ascii="Courier New" w:hAnsi="Courier New" w:hint="default"/>
      </w:rPr>
    </w:lvl>
    <w:lvl w:ilvl="8" w:tplc="E020B1DE">
      <w:start w:val="1"/>
      <w:numFmt w:val="bullet"/>
      <w:lvlText w:val=""/>
      <w:lvlJc w:val="left"/>
      <w:pPr>
        <w:ind w:left="6480" w:hanging="360"/>
      </w:pPr>
      <w:rPr>
        <w:rFonts w:ascii="Wingdings" w:hAnsi="Wingdings" w:hint="default"/>
      </w:rPr>
    </w:lvl>
  </w:abstractNum>
  <w:abstractNum w:abstractNumId="29" w15:restartNumberingAfterBreak="0">
    <w:nsid w:val="68432628"/>
    <w:multiLevelType w:val="hybridMultilevel"/>
    <w:tmpl w:val="2204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3E1E78"/>
    <w:multiLevelType w:val="hybridMultilevel"/>
    <w:tmpl w:val="57DE7B3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1" w15:restartNumberingAfterBreak="0">
    <w:nsid w:val="6B248985"/>
    <w:multiLevelType w:val="hybridMultilevel"/>
    <w:tmpl w:val="CFEAE3F0"/>
    <w:lvl w:ilvl="0" w:tplc="F0B4F406">
      <w:start w:val="1"/>
      <w:numFmt w:val="bullet"/>
      <w:lvlText w:val=""/>
      <w:lvlJc w:val="left"/>
      <w:pPr>
        <w:ind w:left="720" w:hanging="360"/>
      </w:pPr>
      <w:rPr>
        <w:rFonts w:ascii="Symbol" w:hAnsi="Symbol" w:hint="default"/>
      </w:rPr>
    </w:lvl>
    <w:lvl w:ilvl="1" w:tplc="4B429B58">
      <w:start w:val="1"/>
      <w:numFmt w:val="bullet"/>
      <w:lvlText w:val="o"/>
      <w:lvlJc w:val="left"/>
      <w:pPr>
        <w:ind w:left="1440" w:hanging="360"/>
      </w:pPr>
      <w:rPr>
        <w:rFonts w:ascii="Courier New" w:hAnsi="Courier New" w:hint="default"/>
      </w:rPr>
    </w:lvl>
    <w:lvl w:ilvl="2" w:tplc="F97A4E14">
      <w:start w:val="1"/>
      <w:numFmt w:val="bullet"/>
      <w:lvlText w:val=""/>
      <w:lvlJc w:val="left"/>
      <w:pPr>
        <w:ind w:left="2160" w:hanging="360"/>
      </w:pPr>
      <w:rPr>
        <w:rFonts w:ascii="Wingdings" w:hAnsi="Wingdings" w:hint="default"/>
      </w:rPr>
    </w:lvl>
    <w:lvl w:ilvl="3" w:tplc="A8C896C8">
      <w:start w:val="1"/>
      <w:numFmt w:val="bullet"/>
      <w:lvlText w:val=""/>
      <w:lvlJc w:val="left"/>
      <w:pPr>
        <w:ind w:left="2880" w:hanging="360"/>
      </w:pPr>
      <w:rPr>
        <w:rFonts w:ascii="Symbol" w:hAnsi="Symbol" w:hint="default"/>
      </w:rPr>
    </w:lvl>
    <w:lvl w:ilvl="4" w:tplc="12D03720">
      <w:start w:val="1"/>
      <w:numFmt w:val="bullet"/>
      <w:lvlText w:val="o"/>
      <w:lvlJc w:val="left"/>
      <w:pPr>
        <w:ind w:left="3600" w:hanging="360"/>
      </w:pPr>
      <w:rPr>
        <w:rFonts w:ascii="Courier New" w:hAnsi="Courier New" w:hint="default"/>
      </w:rPr>
    </w:lvl>
    <w:lvl w:ilvl="5" w:tplc="0F06B0D6">
      <w:start w:val="1"/>
      <w:numFmt w:val="bullet"/>
      <w:lvlText w:val=""/>
      <w:lvlJc w:val="left"/>
      <w:pPr>
        <w:ind w:left="4320" w:hanging="360"/>
      </w:pPr>
      <w:rPr>
        <w:rFonts w:ascii="Wingdings" w:hAnsi="Wingdings" w:hint="default"/>
      </w:rPr>
    </w:lvl>
    <w:lvl w:ilvl="6" w:tplc="9DA2FCB6">
      <w:start w:val="1"/>
      <w:numFmt w:val="bullet"/>
      <w:lvlText w:val=""/>
      <w:lvlJc w:val="left"/>
      <w:pPr>
        <w:ind w:left="5040" w:hanging="360"/>
      </w:pPr>
      <w:rPr>
        <w:rFonts w:ascii="Symbol" w:hAnsi="Symbol" w:hint="default"/>
      </w:rPr>
    </w:lvl>
    <w:lvl w:ilvl="7" w:tplc="7752250A">
      <w:start w:val="1"/>
      <w:numFmt w:val="bullet"/>
      <w:lvlText w:val="o"/>
      <w:lvlJc w:val="left"/>
      <w:pPr>
        <w:ind w:left="5760" w:hanging="360"/>
      </w:pPr>
      <w:rPr>
        <w:rFonts w:ascii="Courier New" w:hAnsi="Courier New" w:hint="default"/>
      </w:rPr>
    </w:lvl>
    <w:lvl w:ilvl="8" w:tplc="7ACC8392">
      <w:start w:val="1"/>
      <w:numFmt w:val="bullet"/>
      <w:lvlText w:val=""/>
      <w:lvlJc w:val="left"/>
      <w:pPr>
        <w:ind w:left="6480" w:hanging="360"/>
      </w:pPr>
      <w:rPr>
        <w:rFonts w:ascii="Wingdings" w:hAnsi="Wingdings" w:hint="default"/>
      </w:rPr>
    </w:lvl>
  </w:abstractNum>
  <w:abstractNum w:abstractNumId="32" w15:restartNumberingAfterBreak="0">
    <w:nsid w:val="73AA9A4A"/>
    <w:multiLevelType w:val="hybridMultilevel"/>
    <w:tmpl w:val="9878CA34"/>
    <w:lvl w:ilvl="0" w:tplc="B2283D84">
      <w:start w:val="1"/>
      <w:numFmt w:val="bullet"/>
      <w:lvlText w:val=""/>
      <w:lvlJc w:val="left"/>
      <w:pPr>
        <w:ind w:left="720" w:hanging="360"/>
      </w:pPr>
      <w:rPr>
        <w:rFonts w:ascii="Symbol" w:hAnsi="Symbol" w:hint="default"/>
      </w:rPr>
    </w:lvl>
    <w:lvl w:ilvl="1" w:tplc="5E2050D6">
      <w:start w:val="1"/>
      <w:numFmt w:val="bullet"/>
      <w:lvlText w:val="o"/>
      <w:lvlJc w:val="left"/>
      <w:pPr>
        <w:ind w:left="1440" w:hanging="360"/>
      </w:pPr>
      <w:rPr>
        <w:rFonts w:ascii="Courier New" w:hAnsi="Courier New" w:hint="default"/>
      </w:rPr>
    </w:lvl>
    <w:lvl w:ilvl="2" w:tplc="897AB16C">
      <w:start w:val="1"/>
      <w:numFmt w:val="bullet"/>
      <w:lvlText w:val=""/>
      <w:lvlJc w:val="left"/>
      <w:pPr>
        <w:ind w:left="2160" w:hanging="360"/>
      </w:pPr>
      <w:rPr>
        <w:rFonts w:ascii="Wingdings" w:hAnsi="Wingdings" w:hint="default"/>
      </w:rPr>
    </w:lvl>
    <w:lvl w:ilvl="3" w:tplc="09CC340E">
      <w:start w:val="1"/>
      <w:numFmt w:val="bullet"/>
      <w:lvlText w:val=""/>
      <w:lvlJc w:val="left"/>
      <w:pPr>
        <w:ind w:left="2880" w:hanging="360"/>
      </w:pPr>
      <w:rPr>
        <w:rFonts w:ascii="Symbol" w:hAnsi="Symbol" w:hint="default"/>
      </w:rPr>
    </w:lvl>
    <w:lvl w:ilvl="4" w:tplc="442CDEAE">
      <w:start w:val="1"/>
      <w:numFmt w:val="bullet"/>
      <w:lvlText w:val="o"/>
      <w:lvlJc w:val="left"/>
      <w:pPr>
        <w:ind w:left="3600" w:hanging="360"/>
      </w:pPr>
      <w:rPr>
        <w:rFonts w:ascii="Courier New" w:hAnsi="Courier New" w:hint="default"/>
      </w:rPr>
    </w:lvl>
    <w:lvl w:ilvl="5" w:tplc="396C5990">
      <w:start w:val="1"/>
      <w:numFmt w:val="bullet"/>
      <w:lvlText w:val=""/>
      <w:lvlJc w:val="left"/>
      <w:pPr>
        <w:ind w:left="4320" w:hanging="360"/>
      </w:pPr>
      <w:rPr>
        <w:rFonts w:ascii="Wingdings" w:hAnsi="Wingdings" w:hint="default"/>
      </w:rPr>
    </w:lvl>
    <w:lvl w:ilvl="6" w:tplc="6466FFB6">
      <w:start w:val="1"/>
      <w:numFmt w:val="bullet"/>
      <w:lvlText w:val=""/>
      <w:lvlJc w:val="left"/>
      <w:pPr>
        <w:ind w:left="5040" w:hanging="360"/>
      </w:pPr>
      <w:rPr>
        <w:rFonts w:ascii="Symbol" w:hAnsi="Symbol" w:hint="default"/>
      </w:rPr>
    </w:lvl>
    <w:lvl w:ilvl="7" w:tplc="A1640288">
      <w:start w:val="1"/>
      <w:numFmt w:val="bullet"/>
      <w:lvlText w:val="o"/>
      <w:lvlJc w:val="left"/>
      <w:pPr>
        <w:ind w:left="5760" w:hanging="360"/>
      </w:pPr>
      <w:rPr>
        <w:rFonts w:ascii="Courier New" w:hAnsi="Courier New" w:hint="default"/>
      </w:rPr>
    </w:lvl>
    <w:lvl w:ilvl="8" w:tplc="7E586128">
      <w:start w:val="1"/>
      <w:numFmt w:val="bullet"/>
      <w:lvlText w:val=""/>
      <w:lvlJc w:val="left"/>
      <w:pPr>
        <w:ind w:left="6480" w:hanging="360"/>
      </w:pPr>
      <w:rPr>
        <w:rFonts w:ascii="Wingdings" w:hAnsi="Wingdings" w:hint="default"/>
      </w:rPr>
    </w:lvl>
  </w:abstractNum>
  <w:abstractNum w:abstractNumId="33" w15:restartNumberingAfterBreak="0">
    <w:nsid w:val="783D1DF8"/>
    <w:multiLevelType w:val="hybridMultilevel"/>
    <w:tmpl w:val="CF765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28"/>
  </w:num>
  <w:num w:numId="4">
    <w:abstractNumId w:val="20"/>
  </w:num>
  <w:num w:numId="5">
    <w:abstractNumId w:val="32"/>
  </w:num>
  <w:num w:numId="6">
    <w:abstractNumId w:val="31"/>
  </w:num>
  <w:num w:numId="7">
    <w:abstractNumId w:val="3"/>
  </w:num>
  <w:num w:numId="8">
    <w:abstractNumId w:val="8"/>
  </w:num>
  <w:num w:numId="9">
    <w:abstractNumId w:val="26"/>
  </w:num>
  <w:num w:numId="10">
    <w:abstractNumId w:val="11"/>
  </w:num>
  <w:num w:numId="11">
    <w:abstractNumId w:val="23"/>
  </w:num>
  <w:num w:numId="12">
    <w:abstractNumId w:val="27"/>
  </w:num>
  <w:num w:numId="13">
    <w:abstractNumId w:val="13"/>
  </w:num>
  <w:num w:numId="14">
    <w:abstractNumId w:val="17"/>
  </w:num>
  <w:num w:numId="15">
    <w:abstractNumId w:val="30"/>
  </w:num>
  <w:num w:numId="16">
    <w:abstractNumId w:val="1"/>
  </w:num>
  <w:num w:numId="17">
    <w:abstractNumId w:val="0"/>
  </w:num>
  <w:num w:numId="18">
    <w:abstractNumId w:val="9"/>
  </w:num>
  <w:num w:numId="19">
    <w:abstractNumId w:val="5"/>
  </w:num>
  <w:num w:numId="20">
    <w:abstractNumId w:val="29"/>
  </w:num>
  <w:num w:numId="21">
    <w:abstractNumId w:val="33"/>
  </w:num>
  <w:num w:numId="22">
    <w:abstractNumId w:val="21"/>
  </w:num>
  <w:num w:numId="23">
    <w:abstractNumId w:val="18"/>
  </w:num>
  <w:num w:numId="24">
    <w:abstractNumId w:val="7"/>
  </w:num>
  <w:num w:numId="25">
    <w:abstractNumId w:val="4"/>
  </w:num>
  <w:num w:numId="26">
    <w:abstractNumId w:val="6"/>
  </w:num>
  <w:num w:numId="27">
    <w:abstractNumId w:val="25"/>
  </w:num>
  <w:num w:numId="28">
    <w:abstractNumId w:val="14"/>
  </w:num>
  <w:num w:numId="29">
    <w:abstractNumId w:val="15"/>
  </w:num>
  <w:num w:numId="30">
    <w:abstractNumId w:val="10"/>
  </w:num>
  <w:num w:numId="31">
    <w:abstractNumId w:val="19"/>
  </w:num>
  <w:num w:numId="32">
    <w:abstractNumId w:val="12"/>
  </w:num>
  <w:num w:numId="33">
    <w:abstractNumId w:val="2"/>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05"/>
    <w:rsid w:val="0000141C"/>
    <w:rsid w:val="000173B5"/>
    <w:rsid w:val="0002074D"/>
    <w:rsid w:val="000246E2"/>
    <w:rsid w:val="0004161B"/>
    <w:rsid w:val="00052804"/>
    <w:rsid w:val="00064F4C"/>
    <w:rsid w:val="00085DDB"/>
    <w:rsid w:val="000907E7"/>
    <w:rsid w:val="00094761"/>
    <w:rsid w:val="000A2941"/>
    <w:rsid w:val="000B3847"/>
    <w:rsid w:val="000B4F5A"/>
    <w:rsid w:val="000C3AE5"/>
    <w:rsid w:val="000D374F"/>
    <w:rsid w:val="000D45A7"/>
    <w:rsid w:val="000E0A72"/>
    <w:rsid w:val="000F2B63"/>
    <w:rsid w:val="0010155C"/>
    <w:rsid w:val="0012278E"/>
    <w:rsid w:val="00135403"/>
    <w:rsid w:val="00135C70"/>
    <w:rsid w:val="001540C5"/>
    <w:rsid w:val="001642DD"/>
    <w:rsid w:val="00175419"/>
    <w:rsid w:val="00183D44"/>
    <w:rsid w:val="00185B92"/>
    <w:rsid w:val="00195CC8"/>
    <w:rsid w:val="001B07B9"/>
    <w:rsid w:val="001B2756"/>
    <w:rsid w:val="001C10CC"/>
    <w:rsid w:val="001D4127"/>
    <w:rsid w:val="001D6966"/>
    <w:rsid w:val="001E3315"/>
    <w:rsid w:val="001F0611"/>
    <w:rsid w:val="001F4F89"/>
    <w:rsid w:val="002067E2"/>
    <w:rsid w:val="0021703E"/>
    <w:rsid w:val="002442B4"/>
    <w:rsid w:val="00264663"/>
    <w:rsid w:val="002932B3"/>
    <w:rsid w:val="00293F4F"/>
    <w:rsid w:val="002C2067"/>
    <w:rsid w:val="002C6936"/>
    <w:rsid w:val="002D4956"/>
    <w:rsid w:val="002D6FED"/>
    <w:rsid w:val="00306B90"/>
    <w:rsid w:val="00322D9E"/>
    <w:rsid w:val="00326DAB"/>
    <w:rsid w:val="00384E52"/>
    <w:rsid w:val="003A50A9"/>
    <w:rsid w:val="003C7B4F"/>
    <w:rsid w:val="003D275E"/>
    <w:rsid w:val="003D3633"/>
    <w:rsid w:val="003F0C19"/>
    <w:rsid w:val="00427B62"/>
    <w:rsid w:val="004423E2"/>
    <w:rsid w:val="00451126"/>
    <w:rsid w:val="004534FB"/>
    <w:rsid w:val="00463411"/>
    <w:rsid w:val="00465182"/>
    <w:rsid w:val="00486262"/>
    <w:rsid w:val="0049604B"/>
    <w:rsid w:val="004A3262"/>
    <w:rsid w:val="004B6D56"/>
    <w:rsid w:val="004D29E9"/>
    <w:rsid w:val="004D3272"/>
    <w:rsid w:val="004D9271"/>
    <w:rsid w:val="00501555"/>
    <w:rsid w:val="005102E6"/>
    <w:rsid w:val="00514AD0"/>
    <w:rsid w:val="00552DAD"/>
    <w:rsid w:val="00576429"/>
    <w:rsid w:val="00585CAA"/>
    <w:rsid w:val="005A2798"/>
    <w:rsid w:val="005A489F"/>
    <w:rsid w:val="005B587B"/>
    <w:rsid w:val="005C04A1"/>
    <w:rsid w:val="005D0EB5"/>
    <w:rsid w:val="005DF7A4"/>
    <w:rsid w:val="005E2F3A"/>
    <w:rsid w:val="0060094F"/>
    <w:rsid w:val="00616CD4"/>
    <w:rsid w:val="00623F30"/>
    <w:rsid w:val="00642FAB"/>
    <w:rsid w:val="0067269C"/>
    <w:rsid w:val="006A27CB"/>
    <w:rsid w:val="006B7781"/>
    <w:rsid w:val="006E745B"/>
    <w:rsid w:val="007268F2"/>
    <w:rsid w:val="00752D16"/>
    <w:rsid w:val="00752D57"/>
    <w:rsid w:val="00753184"/>
    <w:rsid w:val="00777B51"/>
    <w:rsid w:val="00781418"/>
    <w:rsid w:val="0078189E"/>
    <w:rsid w:val="007872A6"/>
    <w:rsid w:val="0078743B"/>
    <w:rsid w:val="007A2E27"/>
    <w:rsid w:val="007B23B6"/>
    <w:rsid w:val="007B61F9"/>
    <w:rsid w:val="007B7B80"/>
    <w:rsid w:val="007D5888"/>
    <w:rsid w:val="007E1F63"/>
    <w:rsid w:val="007F79C5"/>
    <w:rsid w:val="00801407"/>
    <w:rsid w:val="008158C3"/>
    <w:rsid w:val="0082121B"/>
    <w:rsid w:val="00842B50"/>
    <w:rsid w:val="0089273C"/>
    <w:rsid w:val="008B296B"/>
    <w:rsid w:val="008C294D"/>
    <w:rsid w:val="008C3745"/>
    <w:rsid w:val="008D20E7"/>
    <w:rsid w:val="008D2D9C"/>
    <w:rsid w:val="008E2805"/>
    <w:rsid w:val="008E4F17"/>
    <w:rsid w:val="008F2B3F"/>
    <w:rsid w:val="00922BDC"/>
    <w:rsid w:val="00930624"/>
    <w:rsid w:val="00943CB2"/>
    <w:rsid w:val="00975425"/>
    <w:rsid w:val="00975CEA"/>
    <w:rsid w:val="009B4FE8"/>
    <w:rsid w:val="009C6137"/>
    <w:rsid w:val="00A026FF"/>
    <w:rsid w:val="00A15616"/>
    <w:rsid w:val="00A23D82"/>
    <w:rsid w:val="00A46E13"/>
    <w:rsid w:val="00A50566"/>
    <w:rsid w:val="00A53E7F"/>
    <w:rsid w:val="00A82469"/>
    <w:rsid w:val="00A915C0"/>
    <w:rsid w:val="00AA2D79"/>
    <w:rsid w:val="00AA6E09"/>
    <w:rsid w:val="00AB5FBC"/>
    <w:rsid w:val="00AC393A"/>
    <w:rsid w:val="00AD1CD7"/>
    <w:rsid w:val="00AD2CA0"/>
    <w:rsid w:val="00AD3023"/>
    <w:rsid w:val="00AD432E"/>
    <w:rsid w:val="00AE352B"/>
    <w:rsid w:val="00AF23E7"/>
    <w:rsid w:val="00AF6163"/>
    <w:rsid w:val="00B1205F"/>
    <w:rsid w:val="00B210E3"/>
    <w:rsid w:val="00BA3486"/>
    <w:rsid w:val="00BA444E"/>
    <w:rsid w:val="00BB1740"/>
    <w:rsid w:val="00BB4969"/>
    <w:rsid w:val="00BE6373"/>
    <w:rsid w:val="00BE68B2"/>
    <w:rsid w:val="00C12AF4"/>
    <w:rsid w:val="00C46087"/>
    <w:rsid w:val="00C91857"/>
    <w:rsid w:val="00CB4A54"/>
    <w:rsid w:val="00CC1951"/>
    <w:rsid w:val="00CD5C00"/>
    <w:rsid w:val="00CD5EE8"/>
    <w:rsid w:val="00CF3202"/>
    <w:rsid w:val="00D034A4"/>
    <w:rsid w:val="00D322BE"/>
    <w:rsid w:val="00D3687F"/>
    <w:rsid w:val="00D45F6D"/>
    <w:rsid w:val="00D51813"/>
    <w:rsid w:val="00D54FF5"/>
    <w:rsid w:val="00D61154"/>
    <w:rsid w:val="00D716F6"/>
    <w:rsid w:val="00DA2F30"/>
    <w:rsid w:val="00DC4E06"/>
    <w:rsid w:val="00DD1A55"/>
    <w:rsid w:val="00DE5E23"/>
    <w:rsid w:val="00DF70A7"/>
    <w:rsid w:val="00E04344"/>
    <w:rsid w:val="00E33C6A"/>
    <w:rsid w:val="00E57907"/>
    <w:rsid w:val="00E779EB"/>
    <w:rsid w:val="00E8120C"/>
    <w:rsid w:val="00E85D5F"/>
    <w:rsid w:val="00E877BB"/>
    <w:rsid w:val="00E90402"/>
    <w:rsid w:val="00E944C0"/>
    <w:rsid w:val="00EC09C4"/>
    <w:rsid w:val="00EE1C05"/>
    <w:rsid w:val="00EE3D86"/>
    <w:rsid w:val="00EF4343"/>
    <w:rsid w:val="00EF6B9F"/>
    <w:rsid w:val="00F044B8"/>
    <w:rsid w:val="00F330E9"/>
    <w:rsid w:val="00F61769"/>
    <w:rsid w:val="00F67A6B"/>
    <w:rsid w:val="00F82836"/>
    <w:rsid w:val="00F83219"/>
    <w:rsid w:val="00FA63B8"/>
    <w:rsid w:val="00FC140E"/>
    <w:rsid w:val="00FD39D4"/>
    <w:rsid w:val="01015073"/>
    <w:rsid w:val="0105BF5A"/>
    <w:rsid w:val="01CD1BDA"/>
    <w:rsid w:val="01E2BB43"/>
    <w:rsid w:val="02001AB6"/>
    <w:rsid w:val="02E50A46"/>
    <w:rsid w:val="03533481"/>
    <w:rsid w:val="0355E99E"/>
    <w:rsid w:val="0521F215"/>
    <w:rsid w:val="05551938"/>
    <w:rsid w:val="060C6A3B"/>
    <w:rsid w:val="061BFD7E"/>
    <w:rsid w:val="066616E4"/>
    <w:rsid w:val="067F7102"/>
    <w:rsid w:val="06FC5749"/>
    <w:rsid w:val="077E1B53"/>
    <w:rsid w:val="07EC5E13"/>
    <w:rsid w:val="080C53F6"/>
    <w:rsid w:val="08138BB8"/>
    <w:rsid w:val="082F8BA2"/>
    <w:rsid w:val="0A0A5C9B"/>
    <w:rsid w:val="0AD39640"/>
    <w:rsid w:val="0AE5A3C7"/>
    <w:rsid w:val="0C695BD5"/>
    <w:rsid w:val="0C6A4878"/>
    <w:rsid w:val="0C884ED8"/>
    <w:rsid w:val="0E39AFC7"/>
    <w:rsid w:val="0EB2420A"/>
    <w:rsid w:val="100BB365"/>
    <w:rsid w:val="10B3479D"/>
    <w:rsid w:val="114D39DD"/>
    <w:rsid w:val="11987014"/>
    <w:rsid w:val="11D25E22"/>
    <w:rsid w:val="12296107"/>
    <w:rsid w:val="122F888B"/>
    <w:rsid w:val="12B6F5A0"/>
    <w:rsid w:val="1358FB54"/>
    <w:rsid w:val="1483B876"/>
    <w:rsid w:val="148C1A79"/>
    <w:rsid w:val="1503C804"/>
    <w:rsid w:val="15154466"/>
    <w:rsid w:val="15540894"/>
    <w:rsid w:val="1587FF17"/>
    <w:rsid w:val="16917FCA"/>
    <w:rsid w:val="1785D24E"/>
    <w:rsid w:val="17A6797B"/>
    <w:rsid w:val="17C5D7B4"/>
    <w:rsid w:val="181BED1A"/>
    <w:rsid w:val="182DE1DD"/>
    <w:rsid w:val="18A77B11"/>
    <w:rsid w:val="18C3F3E1"/>
    <w:rsid w:val="195C38C4"/>
    <w:rsid w:val="198831F1"/>
    <w:rsid w:val="19CEC7AE"/>
    <w:rsid w:val="19FFF1E9"/>
    <w:rsid w:val="1A024227"/>
    <w:rsid w:val="1A826066"/>
    <w:rsid w:val="1AF6DEBB"/>
    <w:rsid w:val="1C83811F"/>
    <w:rsid w:val="1CC3A9EE"/>
    <w:rsid w:val="1D8F9C35"/>
    <w:rsid w:val="1DCB399C"/>
    <w:rsid w:val="1E24C895"/>
    <w:rsid w:val="1E7672BC"/>
    <w:rsid w:val="1E7A3BBF"/>
    <w:rsid w:val="1F29958E"/>
    <w:rsid w:val="1F48BE8F"/>
    <w:rsid w:val="1FAC7CE2"/>
    <w:rsid w:val="1FC53366"/>
    <w:rsid w:val="2134DD7B"/>
    <w:rsid w:val="221A890F"/>
    <w:rsid w:val="23285BB8"/>
    <w:rsid w:val="23578FDA"/>
    <w:rsid w:val="236C55C1"/>
    <w:rsid w:val="25AED841"/>
    <w:rsid w:val="25B8A575"/>
    <w:rsid w:val="269EA949"/>
    <w:rsid w:val="26D0B693"/>
    <w:rsid w:val="27252452"/>
    <w:rsid w:val="27719A13"/>
    <w:rsid w:val="280A0164"/>
    <w:rsid w:val="28434689"/>
    <w:rsid w:val="28C1B598"/>
    <w:rsid w:val="28EF6484"/>
    <w:rsid w:val="294AA41C"/>
    <w:rsid w:val="294F4B11"/>
    <w:rsid w:val="297A1190"/>
    <w:rsid w:val="29873BB9"/>
    <w:rsid w:val="29A569B9"/>
    <w:rsid w:val="2A146D4F"/>
    <w:rsid w:val="2A8575E3"/>
    <w:rsid w:val="2ACEB949"/>
    <w:rsid w:val="2B40B731"/>
    <w:rsid w:val="2B4A936D"/>
    <w:rsid w:val="2B525E0B"/>
    <w:rsid w:val="2B5F33DD"/>
    <w:rsid w:val="2BC0253C"/>
    <w:rsid w:val="2C0A1C3D"/>
    <w:rsid w:val="2C53916C"/>
    <w:rsid w:val="2CCEBC86"/>
    <w:rsid w:val="2DAD4362"/>
    <w:rsid w:val="2DF567EA"/>
    <w:rsid w:val="2DF9DD23"/>
    <w:rsid w:val="2F997F4B"/>
    <w:rsid w:val="2FAF6C46"/>
    <w:rsid w:val="2FBA26EA"/>
    <w:rsid w:val="2FBF0D71"/>
    <w:rsid w:val="2FD2413D"/>
    <w:rsid w:val="308CE1D8"/>
    <w:rsid w:val="30B68B01"/>
    <w:rsid w:val="30EA558C"/>
    <w:rsid w:val="311E4D30"/>
    <w:rsid w:val="318614B1"/>
    <w:rsid w:val="31F95467"/>
    <w:rsid w:val="3234B53A"/>
    <w:rsid w:val="32777547"/>
    <w:rsid w:val="32AF6832"/>
    <w:rsid w:val="33688949"/>
    <w:rsid w:val="339F9410"/>
    <w:rsid w:val="33E01E2E"/>
    <w:rsid w:val="34285AB7"/>
    <w:rsid w:val="34D6F0B2"/>
    <w:rsid w:val="34D7827F"/>
    <w:rsid w:val="35627917"/>
    <w:rsid w:val="3569A73C"/>
    <w:rsid w:val="357AC14C"/>
    <w:rsid w:val="35BDFF45"/>
    <w:rsid w:val="35C0FA89"/>
    <w:rsid w:val="35CF9E96"/>
    <w:rsid w:val="35F959D0"/>
    <w:rsid w:val="362150BB"/>
    <w:rsid w:val="363CDB75"/>
    <w:rsid w:val="3763FCD4"/>
    <w:rsid w:val="37AF290E"/>
    <w:rsid w:val="381DBEA2"/>
    <w:rsid w:val="38506F2A"/>
    <w:rsid w:val="39C5C584"/>
    <w:rsid w:val="3A11BE3F"/>
    <w:rsid w:val="3A35A38E"/>
    <w:rsid w:val="3A591F30"/>
    <w:rsid w:val="3AAB018B"/>
    <w:rsid w:val="3B940844"/>
    <w:rsid w:val="3BC95889"/>
    <w:rsid w:val="3C161CE7"/>
    <w:rsid w:val="3CB20A82"/>
    <w:rsid w:val="3CB52933"/>
    <w:rsid w:val="3CFD1DE6"/>
    <w:rsid w:val="3D030D84"/>
    <w:rsid w:val="3D30FF24"/>
    <w:rsid w:val="3D6BA07A"/>
    <w:rsid w:val="3D9D476D"/>
    <w:rsid w:val="3DF59E8A"/>
    <w:rsid w:val="3E30137F"/>
    <w:rsid w:val="3E365E8B"/>
    <w:rsid w:val="3E83BEA5"/>
    <w:rsid w:val="3E9BAFA3"/>
    <w:rsid w:val="3EB53AAA"/>
    <w:rsid w:val="3F058A37"/>
    <w:rsid w:val="3F7AA084"/>
    <w:rsid w:val="3F7ECBCE"/>
    <w:rsid w:val="3FA3ADB0"/>
    <w:rsid w:val="3FC1848E"/>
    <w:rsid w:val="3FCA6199"/>
    <w:rsid w:val="3FE08C80"/>
    <w:rsid w:val="40209538"/>
    <w:rsid w:val="403A4B3F"/>
    <w:rsid w:val="405C81C4"/>
    <w:rsid w:val="40A29D98"/>
    <w:rsid w:val="40BF4D06"/>
    <w:rsid w:val="40C0CFD5"/>
    <w:rsid w:val="40F89A7C"/>
    <w:rsid w:val="40FE4FFC"/>
    <w:rsid w:val="413D2A42"/>
    <w:rsid w:val="415F17D4"/>
    <w:rsid w:val="41F9CB3B"/>
    <w:rsid w:val="423A4B9B"/>
    <w:rsid w:val="42AEC3A7"/>
    <w:rsid w:val="42AFD5CB"/>
    <w:rsid w:val="430D7DE9"/>
    <w:rsid w:val="43EE14CD"/>
    <w:rsid w:val="43F3C60C"/>
    <w:rsid w:val="44362B73"/>
    <w:rsid w:val="444CF2E0"/>
    <w:rsid w:val="44BC6707"/>
    <w:rsid w:val="45238A2A"/>
    <w:rsid w:val="454D5861"/>
    <w:rsid w:val="462A7722"/>
    <w:rsid w:val="46E5399A"/>
    <w:rsid w:val="4718BBCC"/>
    <w:rsid w:val="4791F0B1"/>
    <w:rsid w:val="47EB4C61"/>
    <w:rsid w:val="47FC705C"/>
    <w:rsid w:val="4873218A"/>
    <w:rsid w:val="48E250FB"/>
    <w:rsid w:val="4945E8D6"/>
    <w:rsid w:val="49651BA0"/>
    <w:rsid w:val="49BD771C"/>
    <w:rsid w:val="4A45A2EE"/>
    <w:rsid w:val="4A7C8DA7"/>
    <w:rsid w:val="4A7EBB29"/>
    <w:rsid w:val="4BCD69C2"/>
    <w:rsid w:val="4C916A8F"/>
    <w:rsid w:val="4CCE403B"/>
    <w:rsid w:val="4D0E8FBE"/>
    <w:rsid w:val="4D4CA383"/>
    <w:rsid w:val="4D768458"/>
    <w:rsid w:val="4DD1BB3C"/>
    <w:rsid w:val="4DF7120B"/>
    <w:rsid w:val="4E04284D"/>
    <w:rsid w:val="4E0D0753"/>
    <w:rsid w:val="4E67A808"/>
    <w:rsid w:val="4E8CB221"/>
    <w:rsid w:val="4EC9EC66"/>
    <w:rsid w:val="4ECF85AF"/>
    <w:rsid w:val="4EE55AA9"/>
    <w:rsid w:val="4EF9F13A"/>
    <w:rsid w:val="4EFE70BD"/>
    <w:rsid w:val="4FB9B9D0"/>
    <w:rsid w:val="5018B216"/>
    <w:rsid w:val="517D75C5"/>
    <w:rsid w:val="51B4152E"/>
    <w:rsid w:val="52067EA8"/>
    <w:rsid w:val="52586630"/>
    <w:rsid w:val="5290FF59"/>
    <w:rsid w:val="52AA1B99"/>
    <w:rsid w:val="5370396E"/>
    <w:rsid w:val="53973805"/>
    <w:rsid w:val="53E5BA6F"/>
    <w:rsid w:val="545E3224"/>
    <w:rsid w:val="54EB2519"/>
    <w:rsid w:val="55395EE7"/>
    <w:rsid w:val="55E71B9B"/>
    <w:rsid w:val="56FD2C02"/>
    <w:rsid w:val="5717A73F"/>
    <w:rsid w:val="571C4792"/>
    <w:rsid w:val="5733ACD8"/>
    <w:rsid w:val="57540137"/>
    <w:rsid w:val="57F2970B"/>
    <w:rsid w:val="58933CC0"/>
    <w:rsid w:val="58E14284"/>
    <w:rsid w:val="597F8BBF"/>
    <w:rsid w:val="59CAD99C"/>
    <w:rsid w:val="59D5483B"/>
    <w:rsid w:val="5A844EE8"/>
    <w:rsid w:val="5B37FA32"/>
    <w:rsid w:val="5C4569A6"/>
    <w:rsid w:val="5CB16FB4"/>
    <w:rsid w:val="5CB3A6FC"/>
    <w:rsid w:val="5D6DDC07"/>
    <w:rsid w:val="5DA19224"/>
    <w:rsid w:val="5EA8AB0D"/>
    <w:rsid w:val="5F22A567"/>
    <w:rsid w:val="5F2F97A0"/>
    <w:rsid w:val="5F864E90"/>
    <w:rsid w:val="5FB92230"/>
    <w:rsid w:val="5FFDFF4C"/>
    <w:rsid w:val="60EEE401"/>
    <w:rsid w:val="60F32CBF"/>
    <w:rsid w:val="6154CD39"/>
    <w:rsid w:val="6207F369"/>
    <w:rsid w:val="62D400C3"/>
    <w:rsid w:val="62E9FE57"/>
    <w:rsid w:val="63017D4A"/>
    <w:rsid w:val="6312CD04"/>
    <w:rsid w:val="63379A5E"/>
    <w:rsid w:val="6353ACDE"/>
    <w:rsid w:val="636156CB"/>
    <w:rsid w:val="639BB732"/>
    <w:rsid w:val="63E6D20E"/>
    <w:rsid w:val="640FC8F3"/>
    <w:rsid w:val="6433015E"/>
    <w:rsid w:val="6453D140"/>
    <w:rsid w:val="648A1038"/>
    <w:rsid w:val="6724EA77"/>
    <w:rsid w:val="6779E9F3"/>
    <w:rsid w:val="67936599"/>
    <w:rsid w:val="67A67BCF"/>
    <w:rsid w:val="67DEB33F"/>
    <w:rsid w:val="691610DE"/>
    <w:rsid w:val="694FB363"/>
    <w:rsid w:val="696021A0"/>
    <w:rsid w:val="69AD5DA0"/>
    <w:rsid w:val="69FDB6A3"/>
    <w:rsid w:val="6A5A2DD7"/>
    <w:rsid w:val="6ABF8D01"/>
    <w:rsid w:val="6B00BCEF"/>
    <w:rsid w:val="6B01B2FC"/>
    <w:rsid w:val="6B4707E0"/>
    <w:rsid w:val="6B557450"/>
    <w:rsid w:val="6C074015"/>
    <w:rsid w:val="6CCB80A4"/>
    <w:rsid w:val="6CE5C400"/>
    <w:rsid w:val="6CF59BCC"/>
    <w:rsid w:val="6CFDDE55"/>
    <w:rsid w:val="6D4482F5"/>
    <w:rsid w:val="6DB4C5FE"/>
    <w:rsid w:val="6E4067FF"/>
    <w:rsid w:val="6E566257"/>
    <w:rsid w:val="6F2F48CB"/>
    <w:rsid w:val="6F45BF43"/>
    <w:rsid w:val="6F85A58A"/>
    <w:rsid w:val="6FCF42FC"/>
    <w:rsid w:val="709CFDA2"/>
    <w:rsid w:val="714F92C4"/>
    <w:rsid w:val="71D8F15F"/>
    <w:rsid w:val="72F1BEEF"/>
    <w:rsid w:val="741E0ECF"/>
    <w:rsid w:val="742416D9"/>
    <w:rsid w:val="74595799"/>
    <w:rsid w:val="74C96B90"/>
    <w:rsid w:val="74EDF72D"/>
    <w:rsid w:val="7521E4A2"/>
    <w:rsid w:val="755664B2"/>
    <w:rsid w:val="75F4A0CD"/>
    <w:rsid w:val="7670FCFA"/>
    <w:rsid w:val="77211E67"/>
    <w:rsid w:val="77AD6371"/>
    <w:rsid w:val="78094B71"/>
    <w:rsid w:val="78262FDE"/>
    <w:rsid w:val="7837A8CA"/>
    <w:rsid w:val="789FADAB"/>
    <w:rsid w:val="78AC39EE"/>
    <w:rsid w:val="78BAF4A1"/>
    <w:rsid w:val="79F03278"/>
    <w:rsid w:val="7A05D733"/>
    <w:rsid w:val="7A371DBD"/>
    <w:rsid w:val="7A8AEE2E"/>
    <w:rsid w:val="7AE07531"/>
    <w:rsid w:val="7B363D21"/>
    <w:rsid w:val="7C251FD2"/>
    <w:rsid w:val="7C61A6C2"/>
    <w:rsid w:val="7C9A3BE2"/>
    <w:rsid w:val="7CC0ECCA"/>
    <w:rsid w:val="7D0A0E72"/>
    <w:rsid w:val="7D5831F6"/>
    <w:rsid w:val="7D660CCD"/>
    <w:rsid w:val="7E459AEB"/>
    <w:rsid w:val="7F5A7797"/>
    <w:rsid w:val="7F636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1132C"/>
  <w15:docId w15:val="{002A73E8-424E-4AAB-9102-440C223A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936"/>
    <w:rPr>
      <w:sz w:val="24"/>
      <w:szCs w:val="24"/>
      <w:lang w:val="en-GB" w:eastAsia="en-GB"/>
    </w:rPr>
  </w:style>
  <w:style w:type="paragraph" w:styleId="Heading1">
    <w:name w:val="heading 1"/>
    <w:basedOn w:val="Normal"/>
    <w:next w:val="Normal"/>
    <w:link w:val="Heading1Char"/>
    <w:qFormat/>
    <w:rsid w:val="001C10C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1C10C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1C10CC"/>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semiHidden/>
    <w:unhideWhenUsed/>
    <w:qFormat/>
    <w:rsid w:val="001C10CC"/>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1C10CC"/>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1C10CC"/>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1C10CC"/>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1C10C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1C10C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E1C05"/>
    <w:pPr>
      <w:autoSpaceDE w:val="0"/>
      <w:autoSpaceDN w:val="0"/>
      <w:adjustRightInd w:val="0"/>
    </w:pPr>
    <w:rPr>
      <w:rFonts w:ascii="Verdana" w:hAnsi="Verdana" w:cs="Verdana"/>
      <w:color w:val="000000"/>
      <w:sz w:val="24"/>
      <w:szCs w:val="24"/>
      <w:lang w:val="en-GB" w:eastAsia="en-GB"/>
    </w:rPr>
  </w:style>
  <w:style w:type="paragraph" w:styleId="ListParagraph">
    <w:name w:val="List Paragraph"/>
    <w:basedOn w:val="Normal"/>
    <w:uiPriority w:val="34"/>
    <w:qFormat/>
    <w:rsid w:val="00D3687F"/>
    <w:pPr>
      <w:ind w:left="720"/>
    </w:pPr>
    <w:rPr>
      <w:lang w:eastAsia="en-US"/>
    </w:rPr>
  </w:style>
  <w:style w:type="table" w:styleId="TableGrid">
    <w:name w:val="Table Grid"/>
    <w:basedOn w:val="TableNormal"/>
    <w:uiPriority w:val="59"/>
    <w:rsid w:val="00D3687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3687F"/>
    <w:pPr>
      <w:tabs>
        <w:tab w:val="center" w:pos="4513"/>
        <w:tab w:val="right" w:pos="9026"/>
      </w:tabs>
    </w:pPr>
  </w:style>
  <w:style w:type="character" w:customStyle="1" w:styleId="HeaderChar">
    <w:name w:val="Header Char"/>
    <w:basedOn w:val="DefaultParagraphFont"/>
    <w:link w:val="Header"/>
    <w:rsid w:val="00D3687F"/>
    <w:rPr>
      <w:sz w:val="24"/>
      <w:szCs w:val="24"/>
    </w:rPr>
  </w:style>
  <w:style w:type="paragraph" w:styleId="Footer">
    <w:name w:val="footer"/>
    <w:basedOn w:val="Normal"/>
    <w:link w:val="FooterChar"/>
    <w:uiPriority w:val="99"/>
    <w:rsid w:val="00D3687F"/>
    <w:pPr>
      <w:tabs>
        <w:tab w:val="center" w:pos="4513"/>
        <w:tab w:val="right" w:pos="9026"/>
      </w:tabs>
    </w:pPr>
  </w:style>
  <w:style w:type="character" w:customStyle="1" w:styleId="FooterChar">
    <w:name w:val="Footer Char"/>
    <w:basedOn w:val="DefaultParagraphFont"/>
    <w:link w:val="Footer"/>
    <w:uiPriority w:val="99"/>
    <w:rsid w:val="00D3687F"/>
    <w:rPr>
      <w:sz w:val="24"/>
      <w:szCs w:val="24"/>
    </w:rPr>
  </w:style>
  <w:style w:type="character" w:styleId="Hyperlink">
    <w:name w:val="Hyperlink"/>
    <w:basedOn w:val="DefaultParagraphFont"/>
    <w:rsid w:val="00264663"/>
    <w:rPr>
      <w:color w:val="0563C1" w:themeColor="hyperlink"/>
      <w:u w:val="single"/>
    </w:rPr>
  </w:style>
  <w:style w:type="character" w:styleId="CommentReference">
    <w:name w:val="annotation reference"/>
    <w:basedOn w:val="DefaultParagraphFont"/>
    <w:semiHidden/>
    <w:unhideWhenUsed/>
    <w:rsid w:val="00175419"/>
    <w:rPr>
      <w:sz w:val="16"/>
      <w:szCs w:val="16"/>
    </w:rPr>
  </w:style>
  <w:style w:type="paragraph" w:styleId="CommentText">
    <w:name w:val="annotation text"/>
    <w:basedOn w:val="Normal"/>
    <w:link w:val="CommentTextChar"/>
    <w:semiHidden/>
    <w:unhideWhenUsed/>
    <w:rsid w:val="00175419"/>
    <w:rPr>
      <w:sz w:val="20"/>
      <w:szCs w:val="20"/>
    </w:rPr>
  </w:style>
  <w:style w:type="character" w:customStyle="1" w:styleId="CommentTextChar">
    <w:name w:val="Comment Text Char"/>
    <w:basedOn w:val="DefaultParagraphFont"/>
    <w:link w:val="CommentText"/>
    <w:semiHidden/>
    <w:rsid w:val="00175419"/>
    <w:rPr>
      <w:lang w:val="en-GB" w:eastAsia="en-GB"/>
    </w:rPr>
  </w:style>
  <w:style w:type="paragraph" w:styleId="CommentSubject">
    <w:name w:val="annotation subject"/>
    <w:basedOn w:val="CommentText"/>
    <w:next w:val="CommentText"/>
    <w:link w:val="CommentSubjectChar"/>
    <w:semiHidden/>
    <w:unhideWhenUsed/>
    <w:rsid w:val="00175419"/>
    <w:rPr>
      <w:b/>
      <w:bCs/>
    </w:rPr>
  </w:style>
  <w:style w:type="character" w:customStyle="1" w:styleId="CommentSubjectChar">
    <w:name w:val="Comment Subject Char"/>
    <w:basedOn w:val="CommentTextChar"/>
    <w:link w:val="CommentSubject"/>
    <w:semiHidden/>
    <w:rsid w:val="00175419"/>
    <w:rPr>
      <w:b/>
      <w:bCs/>
      <w:lang w:val="en-GB" w:eastAsia="en-GB"/>
    </w:rPr>
  </w:style>
  <w:style w:type="paragraph" w:styleId="BalloonText">
    <w:name w:val="Balloon Text"/>
    <w:basedOn w:val="Normal"/>
    <w:link w:val="BalloonTextChar"/>
    <w:semiHidden/>
    <w:unhideWhenUsed/>
    <w:rsid w:val="00175419"/>
    <w:rPr>
      <w:sz w:val="18"/>
      <w:szCs w:val="18"/>
    </w:rPr>
  </w:style>
  <w:style w:type="character" w:customStyle="1" w:styleId="BalloonTextChar">
    <w:name w:val="Balloon Text Char"/>
    <w:basedOn w:val="DefaultParagraphFont"/>
    <w:link w:val="BalloonText"/>
    <w:semiHidden/>
    <w:rsid w:val="00175419"/>
    <w:rPr>
      <w:sz w:val="18"/>
      <w:szCs w:val="18"/>
      <w:lang w:val="en-GB" w:eastAsia="en-GB"/>
    </w:rPr>
  </w:style>
  <w:style w:type="paragraph" w:styleId="NoSpacing">
    <w:name w:val="No Spacing"/>
    <w:uiPriority w:val="1"/>
    <w:qFormat/>
    <w:rsid w:val="6B557450"/>
  </w:style>
  <w:style w:type="paragraph" w:styleId="Revision">
    <w:name w:val="Revision"/>
    <w:hidden/>
    <w:uiPriority w:val="71"/>
    <w:semiHidden/>
    <w:rsid w:val="00FD39D4"/>
    <w:rPr>
      <w:sz w:val="24"/>
      <w:szCs w:val="24"/>
      <w:lang w:val="en-GB" w:eastAsia="en-GB"/>
    </w:rPr>
  </w:style>
  <w:style w:type="character" w:styleId="FollowedHyperlink">
    <w:name w:val="FollowedHyperlink"/>
    <w:basedOn w:val="DefaultParagraphFont"/>
    <w:rsid w:val="00AD3023"/>
    <w:rPr>
      <w:color w:val="954F72" w:themeColor="followedHyperlink"/>
      <w:u w:val="single"/>
    </w:rPr>
  </w:style>
  <w:style w:type="character" w:styleId="UnresolvedMention">
    <w:name w:val="Unresolved Mention"/>
    <w:basedOn w:val="DefaultParagraphFont"/>
    <w:rsid w:val="00D716F6"/>
    <w:rPr>
      <w:color w:val="605E5C"/>
      <w:shd w:val="clear" w:color="auto" w:fill="E1DFDD"/>
    </w:rPr>
  </w:style>
  <w:style w:type="character" w:styleId="PageNumber">
    <w:name w:val="page number"/>
    <w:basedOn w:val="DefaultParagraphFont"/>
    <w:semiHidden/>
    <w:unhideWhenUsed/>
    <w:rsid w:val="00A026FF"/>
  </w:style>
  <w:style w:type="character" w:styleId="BookTitle">
    <w:name w:val="Book Title"/>
    <w:basedOn w:val="DefaultParagraphFont"/>
    <w:uiPriority w:val="33"/>
    <w:qFormat/>
    <w:rsid w:val="001C10CC"/>
    <w:rPr>
      <w:b/>
      <w:bCs/>
      <w:i/>
      <w:iCs/>
      <w:spacing w:val="5"/>
    </w:rPr>
  </w:style>
  <w:style w:type="paragraph" w:styleId="Caption">
    <w:name w:val="caption"/>
    <w:basedOn w:val="Normal"/>
    <w:next w:val="Normal"/>
    <w:semiHidden/>
    <w:unhideWhenUsed/>
    <w:qFormat/>
    <w:rsid w:val="001C10CC"/>
    <w:pPr>
      <w:spacing w:after="200"/>
    </w:pPr>
    <w:rPr>
      <w:i/>
      <w:iCs/>
      <w:color w:val="44546A" w:themeColor="text2"/>
      <w:sz w:val="18"/>
      <w:szCs w:val="18"/>
    </w:rPr>
  </w:style>
  <w:style w:type="character" w:styleId="Emphasis">
    <w:name w:val="Emphasis"/>
    <w:basedOn w:val="DefaultParagraphFont"/>
    <w:qFormat/>
    <w:rsid w:val="001C10CC"/>
    <w:rPr>
      <w:i/>
      <w:iCs/>
    </w:rPr>
  </w:style>
  <w:style w:type="character" w:customStyle="1" w:styleId="Heading1Char">
    <w:name w:val="Heading 1 Char"/>
    <w:basedOn w:val="DefaultParagraphFont"/>
    <w:link w:val="Heading1"/>
    <w:rsid w:val="001C10CC"/>
    <w:rPr>
      <w:rFonts w:asciiTheme="majorHAnsi" w:eastAsiaTheme="majorEastAsia" w:hAnsiTheme="majorHAnsi" w:cstheme="majorBidi"/>
      <w:color w:val="2E74B5" w:themeColor="accent1" w:themeShade="BF"/>
      <w:sz w:val="32"/>
      <w:szCs w:val="32"/>
      <w:lang w:val="en-GB" w:eastAsia="en-GB"/>
    </w:rPr>
  </w:style>
  <w:style w:type="character" w:customStyle="1" w:styleId="Heading2Char">
    <w:name w:val="Heading 2 Char"/>
    <w:basedOn w:val="DefaultParagraphFont"/>
    <w:link w:val="Heading2"/>
    <w:semiHidden/>
    <w:rsid w:val="001C10CC"/>
    <w:rPr>
      <w:rFonts w:asciiTheme="majorHAnsi" w:eastAsiaTheme="majorEastAsia" w:hAnsiTheme="majorHAnsi" w:cstheme="majorBidi"/>
      <w:color w:val="2E74B5" w:themeColor="accent1" w:themeShade="BF"/>
      <w:sz w:val="26"/>
      <w:szCs w:val="26"/>
      <w:lang w:val="en-GB" w:eastAsia="en-GB"/>
    </w:rPr>
  </w:style>
  <w:style w:type="character" w:customStyle="1" w:styleId="Heading3Char">
    <w:name w:val="Heading 3 Char"/>
    <w:basedOn w:val="DefaultParagraphFont"/>
    <w:link w:val="Heading3"/>
    <w:semiHidden/>
    <w:rsid w:val="001C10CC"/>
    <w:rPr>
      <w:rFonts w:asciiTheme="majorHAnsi" w:eastAsiaTheme="majorEastAsia" w:hAnsiTheme="majorHAnsi" w:cstheme="majorBidi"/>
      <w:color w:val="1F4D78" w:themeColor="accent1" w:themeShade="7F"/>
      <w:sz w:val="24"/>
      <w:szCs w:val="24"/>
      <w:lang w:val="en-GB" w:eastAsia="en-GB"/>
    </w:rPr>
  </w:style>
  <w:style w:type="character" w:customStyle="1" w:styleId="Heading4Char">
    <w:name w:val="Heading 4 Char"/>
    <w:basedOn w:val="DefaultParagraphFont"/>
    <w:link w:val="Heading4"/>
    <w:semiHidden/>
    <w:rsid w:val="001C10CC"/>
    <w:rPr>
      <w:rFonts w:asciiTheme="majorHAnsi" w:eastAsiaTheme="majorEastAsia" w:hAnsiTheme="majorHAnsi" w:cstheme="majorBidi"/>
      <w:i/>
      <w:iCs/>
      <w:color w:val="2E74B5" w:themeColor="accent1" w:themeShade="BF"/>
      <w:sz w:val="24"/>
      <w:szCs w:val="24"/>
      <w:lang w:val="en-GB" w:eastAsia="en-GB"/>
    </w:rPr>
  </w:style>
  <w:style w:type="character" w:customStyle="1" w:styleId="Heading5Char">
    <w:name w:val="Heading 5 Char"/>
    <w:basedOn w:val="DefaultParagraphFont"/>
    <w:link w:val="Heading5"/>
    <w:semiHidden/>
    <w:rsid w:val="001C10CC"/>
    <w:rPr>
      <w:rFonts w:asciiTheme="majorHAnsi" w:eastAsiaTheme="majorEastAsia" w:hAnsiTheme="majorHAnsi" w:cstheme="majorBidi"/>
      <w:color w:val="2E74B5" w:themeColor="accent1" w:themeShade="BF"/>
      <w:sz w:val="24"/>
      <w:szCs w:val="24"/>
      <w:lang w:val="en-GB" w:eastAsia="en-GB"/>
    </w:rPr>
  </w:style>
  <w:style w:type="character" w:customStyle="1" w:styleId="Heading6Char">
    <w:name w:val="Heading 6 Char"/>
    <w:basedOn w:val="DefaultParagraphFont"/>
    <w:link w:val="Heading6"/>
    <w:semiHidden/>
    <w:rsid w:val="001C10CC"/>
    <w:rPr>
      <w:rFonts w:asciiTheme="majorHAnsi" w:eastAsiaTheme="majorEastAsia" w:hAnsiTheme="majorHAnsi" w:cstheme="majorBidi"/>
      <w:color w:val="1F4D78" w:themeColor="accent1" w:themeShade="7F"/>
      <w:sz w:val="24"/>
      <w:szCs w:val="24"/>
      <w:lang w:val="en-GB" w:eastAsia="en-GB"/>
    </w:rPr>
  </w:style>
  <w:style w:type="character" w:customStyle="1" w:styleId="Heading7Char">
    <w:name w:val="Heading 7 Char"/>
    <w:basedOn w:val="DefaultParagraphFont"/>
    <w:link w:val="Heading7"/>
    <w:semiHidden/>
    <w:rsid w:val="001C10CC"/>
    <w:rPr>
      <w:rFonts w:asciiTheme="majorHAnsi" w:eastAsiaTheme="majorEastAsia" w:hAnsiTheme="majorHAnsi" w:cstheme="majorBidi"/>
      <w:i/>
      <w:iCs/>
      <w:color w:val="1F4D78" w:themeColor="accent1" w:themeShade="7F"/>
      <w:sz w:val="24"/>
      <w:szCs w:val="24"/>
      <w:lang w:val="en-GB" w:eastAsia="en-GB"/>
    </w:rPr>
  </w:style>
  <w:style w:type="character" w:customStyle="1" w:styleId="Heading8Char">
    <w:name w:val="Heading 8 Char"/>
    <w:basedOn w:val="DefaultParagraphFont"/>
    <w:link w:val="Heading8"/>
    <w:semiHidden/>
    <w:rsid w:val="001C10CC"/>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semiHidden/>
    <w:rsid w:val="001C10CC"/>
    <w:rPr>
      <w:rFonts w:asciiTheme="majorHAnsi" w:eastAsiaTheme="majorEastAsia" w:hAnsiTheme="majorHAnsi" w:cstheme="majorBidi"/>
      <w:i/>
      <w:iCs/>
      <w:color w:val="272727" w:themeColor="text1" w:themeTint="D8"/>
      <w:sz w:val="21"/>
      <w:szCs w:val="21"/>
      <w:lang w:val="en-GB" w:eastAsia="en-GB"/>
    </w:rPr>
  </w:style>
  <w:style w:type="character" w:styleId="IntenseEmphasis">
    <w:name w:val="Intense Emphasis"/>
    <w:basedOn w:val="DefaultParagraphFont"/>
    <w:uiPriority w:val="21"/>
    <w:qFormat/>
    <w:rsid w:val="001C10CC"/>
    <w:rPr>
      <w:i/>
      <w:iCs/>
      <w:color w:val="5B9BD5" w:themeColor="accent1"/>
    </w:rPr>
  </w:style>
  <w:style w:type="paragraph" w:styleId="IntenseQuote">
    <w:name w:val="Intense Quote"/>
    <w:basedOn w:val="Normal"/>
    <w:next w:val="Normal"/>
    <w:link w:val="IntenseQuoteChar"/>
    <w:uiPriority w:val="60"/>
    <w:rsid w:val="001C10C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60"/>
    <w:rsid w:val="001C10CC"/>
    <w:rPr>
      <w:i/>
      <w:iCs/>
      <w:color w:val="5B9BD5" w:themeColor="accent1"/>
      <w:sz w:val="24"/>
      <w:szCs w:val="24"/>
      <w:lang w:val="en-GB" w:eastAsia="en-GB"/>
    </w:rPr>
  </w:style>
  <w:style w:type="character" w:styleId="IntenseReference">
    <w:name w:val="Intense Reference"/>
    <w:basedOn w:val="DefaultParagraphFont"/>
    <w:uiPriority w:val="32"/>
    <w:qFormat/>
    <w:rsid w:val="001C10CC"/>
    <w:rPr>
      <w:b/>
      <w:bCs/>
      <w:smallCaps/>
      <w:color w:val="5B9BD5" w:themeColor="accent1"/>
      <w:spacing w:val="5"/>
    </w:rPr>
  </w:style>
  <w:style w:type="paragraph" w:styleId="Quote">
    <w:name w:val="Quote"/>
    <w:basedOn w:val="Normal"/>
    <w:next w:val="Normal"/>
    <w:link w:val="QuoteChar"/>
    <w:uiPriority w:val="73"/>
    <w:rsid w:val="001C10C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73"/>
    <w:rsid w:val="001C10CC"/>
    <w:rPr>
      <w:i/>
      <w:iCs/>
      <w:color w:val="404040" w:themeColor="text1" w:themeTint="BF"/>
      <w:sz w:val="24"/>
      <w:szCs w:val="24"/>
      <w:lang w:val="en-GB" w:eastAsia="en-GB"/>
    </w:rPr>
  </w:style>
  <w:style w:type="character" w:styleId="Strong">
    <w:name w:val="Strong"/>
    <w:basedOn w:val="DefaultParagraphFont"/>
    <w:qFormat/>
    <w:rsid w:val="001C10CC"/>
    <w:rPr>
      <w:b/>
      <w:bCs/>
    </w:rPr>
  </w:style>
  <w:style w:type="paragraph" w:styleId="Subtitle">
    <w:name w:val="Subtitle"/>
    <w:basedOn w:val="Normal"/>
    <w:next w:val="Normal"/>
    <w:link w:val="SubtitleChar"/>
    <w:qFormat/>
    <w:rsid w:val="001C10C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1C10CC"/>
    <w:rPr>
      <w:rFonts w:asciiTheme="minorHAnsi" w:eastAsiaTheme="minorEastAsia" w:hAnsiTheme="minorHAnsi" w:cstheme="minorBidi"/>
      <w:color w:val="5A5A5A" w:themeColor="text1" w:themeTint="A5"/>
      <w:spacing w:val="15"/>
      <w:sz w:val="22"/>
      <w:szCs w:val="22"/>
      <w:lang w:val="en-GB" w:eastAsia="en-GB"/>
    </w:rPr>
  </w:style>
  <w:style w:type="character" w:styleId="SubtleEmphasis">
    <w:name w:val="Subtle Emphasis"/>
    <w:basedOn w:val="DefaultParagraphFont"/>
    <w:uiPriority w:val="19"/>
    <w:qFormat/>
    <w:rsid w:val="001C10CC"/>
    <w:rPr>
      <w:i/>
      <w:iCs/>
      <w:color w:val="404040" w:themeColor="text1" w:themeTint="BF"/>
    </w:rPr>
  </w:style>
  <w:style w:type="character" w:styleId="SubtleReference">
    <w:name w:val="Subtle Reference"/>
    <w:basedOn w:val="DefaultParagraphFont"/>
    <w:uiPriority w:val="31"/>
    <w:qFormat/>
    <w:rsid w:val="001C10CC"/>
    <w:rPr>
      <w:smallCaps/>
      <w:color w:val="5A5A5A" w:themeColor="text1" w:themeTint="A5"/>
    </w:rPr>
  </w:style>
  <w:style w:type="paragraph" w:styleId="Title">
    <w:name w:val="Title"/>
    <w:basedOn w:val="Normal"/>
    <w:next w:val="Normal"/>
    <w:link w:val="TitleChar"/>
    <w:qFormat/>
    <w:rsid w:val="001C10C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C10CC"/>
    <w:rPr>
      <w:rFonts w:asciiTheme="majorHAnsi" w:eastAsiaTheme="majorEastAsia" w:hAnsiTheme="majorHAnsi" w:cstheme="majorBidi"/>
      <w:spacing w:val="-10"/>
      <w:kern w:val="28"/>
      <w:sz w:val="56"/>
      <w:szCs w:val="56"/>
      <w:lang w:val="en-GB" w:eastAsia="en-GB"/>
    </w:rPr>
  </w:style>
  <w:style w:type="paragraph" w:styleId="TOCHeading">
    <w:name w:val="TOC Heading"/>
    <w:basedOn w:val="Heading1"/>
    <w:next w:val="Normal"/>
    <w:uiPriority w:val="39"/>
    <w:semiHidden/>
    <w:unhideWhenUsed/>
    <w:qFormat/>
    <w:rsid w:val="001C10CC"/>
    <w:pPr>
      <w:outlineLvl w:val="9"/>
    </w:pPr>
  </w:style>
  <w:style w:type="paragraph" w:styleId="NormalWeb">
    <w:name w:val="Normal (Web)"/>
    <w:basedOn w:val="Normal"/>
    <w:uiPriority w:val="99"/>
    <w:semiHidden/>
    <w:unhideWhenUsed/>
    <w:rsid w:val="008E280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943dad6501cdd438f4cf5aa/Restrictive_interventions_including_use_of_reasonable_force_in_schools.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da91b27-2a03-4dc4-ad8e-fb4204ed59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10F3566902634397AB30F9D9A6E56C" ma:contentTypeVersion="12" ma:contentTypeDescription="Create a new document." ma:contentTypeScope="" ma:versionID="7dd3be821c7da84e437825c74d73161d">
  <xsd:schema xmlns:xsd="http://www.w3.org/2001/XMLSchema" xmlns:xs="http://www.w3.org/2001/XMLSchema" xmlns:p="http://schemas.microsoft.com/office/2006/metadata/properties" xmlns:ns3="1da91b27-2a03-4dc4-ad8e-fb4204ed5926" targetNamespace="http://schemas.microsoft.com/office/2006/metadata/properties" ma:root="true" ma:fieldsID="5916b01d3dad327e2de9c5318df3e8ce" ns3:_="">
    <xsd:import namespace="1da91b27-2a03-4dc4-ad8e-fb4204ed592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91b27-2a03-4dc4-ad8e-fb4204ed5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105A74-4CCE-45AB-BF87-172F01B22C7C}">
  <ds:schemaRefs>
    <ds:schemaRef ds:uri="http://schemas.microsoft.com/sharepoint/v3/contenttype/forms"/>
  </ds:schemaRefs>
</ds:datastoreItem>
</file>

<file path=customXml/itemProps2.xml><?xml version="1.0" encoding="utf-8"?>
<ds:datastoreItem xmlns:ds="http://schemas.openxmlformats.org/officeDocument/2006/customXml" ds:itemID="{52CD2B40-ABA4-4DDE-840D-9F4034A0B01C}">
  <ds:schemaRefs>
    <ds:schemaRef ds:uri="http://purl.org/dc/terms/"/>
    <ds:schemaRef ds:uri="http://schemas.microsoft.com/office/2006/metadata/properties"/>
    <ds:schemaRef ds:uri="http://schemas.microsoft.com/office/2006/documentManagement/types"/>
    <ds:schemaRef ds:uri="1da91b27-2a03-4dc4-ad8e-fb4204ed5926"/>
    <ds:schemaRef ds:uri="http://www.w3.org/XML/1998/namespace"/>
    <ds:schemaRef ds:uri="http://purl.org/dc/dcmitype/"/>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1ECC3F53-2A43-42C3-B69B-4403C33ED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91b27-2a03-4dc4-ad8e-fb4204ed5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3106</Words>
  <Characters>17595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Policy for the safe use of Display Screen Equipment</vt:lpstr>
    </vt:vector>
  </TitlesOfParts>
  <Company>Mott MacDonald</Company>
  <LinksUpToDate>false</LinksUpToDate>
  <CharactersWithSpaces>20660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the safe use of Display Screen Equipment</dc:title>
  <dc:subject/>
  <dc:creator>swigley</dc:creator>
  <cp:keywords/>
  <cp:lastModifiedBy>James Newbery</cp:lastModifiedBy>
  <cp:revision>2</cp:revision>
  <cp:lastPrinted>2019-07-17T22:55:00Z</cp:lastPrinted>
  <dcterms:created xsi:type="dcterms:W3CDTF">2026-09-15T15:19:00Z</dcterms:created>
  <dcterms:modified xsi:type="dcterms:W3CDTF">2026-09-15T15:19:00Z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0x010100BA10F3566902634397AB30F9D9A6E56C</vt:lpwstr>
  </property>
  <property fmtid="{D5CDD505-2E9C-101B-9397-08002B2CF9AE}" pid="3" name="MediaServiceImageTags">
    <vt:lpwstr/>
  </property>
  <property fmtid="{D5CDD505-2E9C-101B-9397-08002B2CF9AE}" pid="4" name="docLang">
    <vt:lpwstr>en</vt:lpwstr>
  </property>
</Properties>
</file>