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540E" w:rsidRPr="00637450" w:rsidRDefault="007C540E">
      <w:pPr>
        <w:jc w:val="center"/>
        <w:rPr>
          <w:rFonts w:cstheme="minorHAnsi"/>
          <w:b/>
          <w:sz w:val="32"/>
          <w:u w:val="single"/>
        </w:rPr>
      </w:pPr>
    </w:p>
    <w:p w:rsidR="007C540E" w:rsidRPr="00637450" w:rsidRDefault="00BD522D">
      <w:pPr>
        <w:jc w:val="center"/>
        <w:rPr>
          <w:rFonts w:cstheme="minorHAnsi"/>
          <w:b/>
          <w:sz w:val="32"/>
          <w:u w:val="single"/>
        </w:rPr>
      </w:pPr>
      <w:r>
        <w:rPr>
          <w:noProof/>
        </w:rPr>
        <w:drawing>
          <wp:anchor distT="0" distB="0" distL="114300" distR="114300" simplePos="0" relativeHeight="251698176" behindDoc="1" locked="0" layoutInCell="1" allowOverlap="1" wp14:anchorId="0ABD10A9">
            <wp:simplePos x="0" y="0"/>
            <wp:positionH relativeFrom="column">
              <wp:posOffset>3601720</wp:posOffset>
            </wp:positionH>
            <wp:positionV relativeFrom="paragraph">
              <wp:posOffset>10160</wp:posOffset>
            </wp:positionV>
            <wp:extent cx="3084830" cy="1777365"/>
            <wp:effectExtent l="0" t="0" r="1270" b="0"/>
            <wp:wrapTight wrapText="bothSides">
              <wp:wrapPolygon edited="0">
                <wp:start x="0" y="0"/>
                <wp:lineTo x="0" y="21299"/>
                <wp:lineTo x="21476" y="21299"/>
                <wp:lineTo x="21476" y="0"/>
                <wp:lineTo x="0" y="0"/>
              </wp:wrapPolygon>
            </wp:wrapTight>
            <wp:docPr id="7" name="Picture 7" descr="Trinity Church of England First School, Verwood, Dorset | Teaching Jobs &amp;  Education Jobs | MyNewTe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Church of England First School, Verwood, Dorset | Teaching Jobs &amp;  Education Jobs | MyNewTer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84830" cy="17773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540E" w:rsidRPr="00637450" w:rsidRDefault="007C540E">
      <w:pPr>
        <w:jc w:val="center"/>
        <w:rPr>
          <w:rFonts w:cstheme="minorHAnsi"/>
          <w:b/>
          <w:sz w:val="32"/>
          <w:u w:val="single"/>
        </w:rPr>
      </w:pPr>
    </w:p>
    <w:p w:rsidR="007C540E" w:rsidRPr="00637450" w:rsidRDefault="007C540E">
      <w:pPr>
        <w:jc w:val="center"/>
        <w:rPr>
          <w:rFonts w:cstheme="minorHAnsi"/>
          <w:b/>
          <w:sz w:val="32"/>
          <w:u w:val="single"/>
        </w:rPr>
      </w:pPr>
    </w:p>
    <w:p w:rsidR="007C540E" w:rsidRPr="00637450" w:rsidRDefault="007C540E">
      <w:pPr>
        <w:jc w:val="center"/>
        <w:rPr>
          <w:rFonts w:cstheme="minorHAnsi"/>
          <w:b/>
          <w:sz w:val="32"/>
          <w:u w:val="single"/>
        </w:rPr>
      </w:pPr>
    </w:p>
    <w:p w:rsidR="00C6060A" w:rsidRPr="00637450" w:rsidRDefault="00C6060A" w:rsidP="00BD522D">
      <w:pPr>
        <w:rPr>
          <w:rFonts w:cstheme="minorHAnsi"/>
          <w:b/>
          <w:sz w:val="32"/>
          <w:u w:val="single"/>
        </w:rPr>
      </w:pPr>
    </w:p>
    <w:p w:rsidR="00C6060A" w:rsidRPr="00637450" w:rsidRDefault="00C6060A">
      <w:pPr>
        <w:jc w:val="center"/>
        <w:rPr>
          <w:rFonts w:cstheme="minorHAnsi"/>
          <w:b/>
          <w:sz w:val="32"/>
          <w:u w:val="single"/>
        </w:rPr>
      </w:pPr>
    </w:p>
    <w:p w:rsidR="007C540E" w:rsidRPr="00637450" w:rsidRDefault="00867AD4" w:rsidP="00C6060A">
      <w:pPr>
        <w:spacing w:line="360" w:lineRule="auto"/>
        <w:jc w:val="center"/>
        <w:rPr>
          <w:rFonts w:cstheme="minorHAnsi"/>
          <w:b/>
          <w:sz w:val="56"/>
          <w:u w:val="single"/>
        </w:rPr>
      </w:pPr>
      <w:r w:rsidRPr="00637450">
        <w:rPr>
          <w:rFonts w:cstheme="minorHAnsi"/>
          <w:b/>
          <w:sz w:val="56"/>
          <w:u w:val="single"/>
        </w:rPr>
        <w:t>SEN</w:t>
      </w:r>
      <w:r w:rsidR="00A940D8" w:rsidRPr="00637450">
        <w:rPr>
          <w:rFonts w:cstheme="minorHAnsi"/>
          <w:b/>
          <w:sz w:val="56"/>
          <w:u w:val="single"/>
        </w:rPr>
        <w:t>D</w:t>
      </w:r>
      <w:r w:rsidRPr="00637450">
        <w:rPr>
          <w:rFonts w:cstheme="minorHAnsi"/>
          <w:b/>
          <w:sz w:val="56"/>
          <w:u w:val="single"/>
        </w:rPr>
        <w:t xml:space="preserve"> Information Report </w:t>
      </w:r>
      <w:r w:rsidR="00273BB2">
        <w:rPr>
          <w:rFonts w:cstheme="minorHAnsi"/>
          <w:b/>
          <w:sz w:val="56"/>
          <w:u w:val="single"/>
        </w:rPr>
        <w:t>2025-2026</w:t>
      </w:r>
    </w:p>
    <w:p w:rsidR="00867AD4" w:rsidRPr="00637450" w:rsidRDefault="00867AD4" w:rsidP="00C6060A">
      <w:pPr>
        <w:spacing w:after="0" w:line="360" w:lineRule="auto"/>
        <w:jc w:val="center"/>
        <w:rPr>
          <w:rFonts w:cstheme="minorHAnsi"/>
          <w:sz w:val="28"/>
        </w:rPr>
      </w:pPr>
      <w:r w:rsidRPr="00637450">
        <w:rPr>
          <w:rFonts w:cstheme="minorHAnsi"/>
          <w:sz w:val="28"/>
        </w:rPr>
        <w:t>Mrs B</w:t>
      </w:r>
      <w:r w:rsidR="003F4873">
        <w:rPr>
          <w:rFonts w:cstheme="minorHAnsi"/>
          <w:sz w:val="28"/>
        </w:rPr>
        <w:t>ecky Peckham</w:t>
      </w:r>
      <w:r w:rsidR="009B68C3" w:rsidRPr="00637450">
        <w:rPr>
          <w:rFonts w:cstheme="minorHAnsi"/>
          <w:sz w:val="28"/>
        </w:rPr>
        <w:t xml:space="preserve"> (</w:t>
      </w:r>
      <w:r w:rsidR="00C93025" w:rsidRPr="00637450">
        <w:rPr>
          <w:rFonts w:cstheme="minorHAnsi"/>
          <w:sz w:val="28"/>
        </w:rPr>
        <w:t>SEN</w:t>
      </w:r>
      <w:r w:rsidR="008A6CE1" w:rsidRPr="00637450">
        <w:rPr>
          <w:rFonts w:cstheme="minorHAnsi"/>
          <w:sz w:val="28"/>
        </w:rPr>
        <w:t>D</w:t>
      </w:r>
      <w:r w:rsidR="00A940D8" w:rsidRPr="00637450">
        <w:rPr>
          <w:rFonts w:cstheme="minorHAnsi"/>
          <w:sz w:val="28"/>
        </w:rPr>
        <w:t>Co</w:t>
      </w:r>
      <w:r w:rsidR="009B68C3" w:rsidRPr="00637450">
        <w:rPr>
          <w:rFonts w:cstheme="minorHAnsi"/>
          <w:sz w:val="28"/>
        </w:rPr>
        <w:t xml:space="preserve">) </w:t>
      </w:r>
      <w:r w:rsidRPr="00637450">
        <w:rPr>
          <w:rFonts w:cstheme="minorHAnsi"/>
          <w:sz w:val="28"/>
        </w:rPr>
        <w:t>is</w:t>
      </w:r>
      <w:r w:rsidR="009B68C3" w:rsidRPr="00637450">
        <w:rPr>
          <w:rFonts w:cstheme="minorHAnsi"/>
          <w:sz w:val="28"/>
        </w:rPr>
        <w:t xml:space="preserve"> responsible for Special Educational Needs and Disabilities (SEND). To find out more about SEND at </w:t>
      </w:r>
    </w:p>
    <w:p w:rsidR="00867AD4" w:rsidRPr="00637450" w:rsidRDefault="00BD522D" w:rsidP="00C6060A">
      <w:pPr>
        <w:spacing w:after="0" w:line="360" w:lineRule="auto"/>
        <w:jc w:val="center"/>
        <w:rPr>
          <w:rFonts w:cstheme="minorHAnsi"/>
          <w:sz w:val="28"/>
        </w:rPr>
      </w:pPr>
      <w:r>
        <w:rPr>
          <w:rFonts w:cstheme="minorHAnsi"/>
          <w:sz w:val="28"/>
        </w:rPr>
        <w:t>Trinity</w:t>
      </w:r>
      <w:r w:rsidR="003F4873">
        <w:rPr>
          <w:rFonts w:cstheme="minorHAnsi"/>
          <w:sz w:val="28"/>
        </w:rPr>
        <w:t xml:space="preserve"> CE First </w:t>
      </w:r>
      <w:r w:rsidR="00867AD4" w:rsidRPr="00637450">
        <w:rPr>
          <w:rFonts w:cstheme="minorHAnsi"/>
          <w:sz w:val="28"/>
        </w:rPr>
        <w:t>School</w:t>
      </w:r>
      <w:r w:rsidR="009B68C3" w:rsidRPr="00637450">
        <w:rPr>
          <w:rFonts w:cstheme="minorHAnsi"/>
          <w:sz w:val="28"/>
        </w:rPr>
        <w:t xml:space="preserve">, browse through the report below, have a look at our SEND Policy </w:t>
      </w:r>
    </w:p>
    <w:p w:rsidR="007C540E" w:rsidRPr="00637450" w:rsidRDefault="00867AD4" w:rsidP="00C6060A">
      <w:pPr>
        <w:spacing w:after="0" w:line="360" w:lineRule="auto"/>
        <w:jc w:val="center"/>
        <w:rPr>
          <w:rFonts w:cstheme="minorHAnsi"/>
          <w:sz w:val="28"/>
        </w:rPr>
      </w:pPr>
      <w:r w:rsidRPr="00637450">
        <w:rPr>
          <w:rFonts w:cstheme="minorHAnsi"/>
          <w:sz w:val="28"/>
        </w:rPr>
        <w:t>or contact Mr</w:t>
      </w:r>
      <w:r w:rsidR="003F4873">
        <w:rPr>
          <w:rFonts w:cstheme="minorHAnsi"/>
          <w:sz w:val="28"/>
        </w:rPr>
        <w:t>s Peckham</w:t>
      </w:r>
      <w:r w:rsidRPr="00637450">
        <w:rPr>
          <w:rFonts w:cstheme="minorHAnsi"/>
          <w:sz w:val="28"/>
        </w:rPr>
        <w:t xml:space="preserve"> in person on</w:t>
      </w:r>
      <w:r w:rsidR="009B68C3" w:rsidRPr="00637450">
        <w:rPr>
          <w:rFonts w:cstheme="minorHAnsi"/>
          <w:sz w:val="28"/>
        </w:rPr>
        <w:t xml:space="preserve">  </w:t>
      </w:r>
      <w:r w:rsidR="003F4873">
        <w:rPr>
          <w:rStyle w:val="Hyperlink"/>
          <w:rFonts w:cstheme="minorHAnsi"/>
          <w:sz w:val="28"/>
        </w:rPr>
        <w:t>rpeckham</w:t>
      </w:r>
      <w:r w:rsidRPr="00637450">
        <w:rPr>
          <w:rStyle w:val="Hyperlink"/>
          <w:rFonts w:cstheme="minorHAnsi"/>
          <w:sz w:val="28"/>
        </w:rPr>
        <w:t>@</w:t>
      </w:r>
      <w:r w:rsidR="003F4873">
        <w:rPr>
          <w:rStyle w:val="Hyperlink"/>
          <w:rFonts w:cstheme="minorHAnsi"/>
          <w:sz w:val="28"/>
        </w:rPr>
        <w:t>stjames</w:t>
      </w:r>
      <w:r w:rsidRPr="00637450">
        <w:rPr>
          <w:rStyle w:val="Hyperlink"/>
          <w:rFonts w:cstheme="minorHAnsi"/>
          <w:sz w:val="28"/>
        </w:rPr>
        <w:t>.dsat.org.uk</w:t>
      </w:r>
    </w:p>
    <w:p w:rsidR="007C540E" w:rsidRPr="00637450" w:rsidRDefault="009B68C3">
      <w:pPr>
        <w:rPr>
          <w:rFonts w:cstheme="minorHAnsi"/>
          <w:sz w:val="24"/>
        </w:rPr>
      </w:pPr>
      <w:r w:rsidRPr="00637450">
        <w:rPr>
          <w:rFonts w:cstheme="minorHAnsi"/>
          <w:sz w:val="24"/>
        </w:rPr>
        <w:br w:type="page"/>
      </w:r>
    </w:p>
    <w:p w:rsidR="007C540E" w:rsidRPr="00637450" w:rsidRDefault="009B68C3">
      <w:pPr>
        <w:rPr>
          <w:rFonts w:cstheme="minorHAnsi"/>
          <w:sz w:val="24"/>
        </w:rPr>
      </w:pPr>
      <w:r w:rsidRPr="00637450">
        <w:rPr>
          <w:rFonts w:cstheme="minorHAnsi"/>
          <w:noProof/>
          <w:lang w:eastAsia="en-GB"/>
        </w:rPr>
        <w:lastRenderedPageBreak/>
        <mc:AlternateContent>
          <mc:Choice Requires="wps">
            <w:drawing>
              <wp:anchor distT="0" distB="0" distL="114300" distR="114300" simplePos="0" relativeHeight="251663360" behindDoc="0" locked="0" layoutInCell="1" allowOverlap="1" wp14:anchorId="4980FA82" wp14:editId="7417166E">
                <wp:simplePos x="0" y="0"/>
                <wp:positionH relativeFrom="margin">
                  <wp:align>left</wp:align>
                </wp:positionH>
                <wp:positionV relativeFrom="paragraph">
                  <wp:posOffset>0</wp:posOffset>
                </wp:positionV>
                <wp:extent cx="3629025" cy="885825"/>
                <wp:effectExtent l="0" t="0" r="28575" b="28575"/>
                <wp:wrapSquare wrapText="bothSides"/>
                <wp:docPr id="5" name="Text Box 5"/>
                <wp:cNvGraphicFramePr/>
                <a:graphic xmlns:a="http://schemas.openxmlformats.org/drawingml/2006/main">
                  <a:graphicData uri="http://schemas.microsoft.com/office/word/2010/wordprocessingShape">
                    <wps:wsp>
                      <wps:cNvSpPr txBox="1"/>
                      <wps:spPr>
                        <a:xfrm>
                          <a:off x="0" y="0"/>
                          <a:ext cx="3629025" cy="885825"/>
                        </a:xfrm>
                        <a:prstGeom prst="rect">
                          <a:avLst/>
                        </a:prstGeom>
                        <a:noFill/>
                        <a:ln w="6350">
                          <a:solidFill>
                            <a:prstClr val="black"/>
                          </a:solidFill>
                        </a:ln>
                        <a:effectLst/>
                      </wps:spPr>
                      <wps:txbx>
                        <w:txbxContent>
                          <w:p w:rsidR="00C6060A" w:rsidRDefault="00C6060A">
                            <w:pPr>
                              <w:rPr>
                                <w:rFonts w:ascii="Arial Narrow" w:hAnsi="Arial Narrow"/>
                                <w:b/>
                                <w:sz w:val="24"/>
                                <w:u w:val="single"/>
                              </w:rPr>
                            </w:pPr>
                          </w:p>
                          <w:p w:rsidR="009B68C3" w:rsidRPr="00637450" w:rsidRDefault="00C93025">
                            <w:pPr>
                              <w:rPr>
                                <w:rFonts w:cstheme="minorHAnsi"/>
                                <w:b/>
                                <w:noProof/>
                                <w:u w:val="single"/>
                              </w:rPr>
                            </w:pPr>
                            <w:r w:rsidRPr="00637450">
                              <w:rPr>
                                <w:rFonts w:cstheme="minorHAnsi"/>
                                <w:b/>
                                <w:sz w:val="24"/>
                                <w:u w:val="single"/>
                              </w:rPr>
                              <w:t>What does</w:t>
                            </w:r>
                            <w:r w:rsidR="009B68C3" w:rsidRPr="00637450">
                              <w:rPr>
                                <w:rFonts w:cstheme="minorHAnsi"/>
                                <w:b/>
                                <w:sz w:val="24"/>
                                <w:u w:val="single"/>
                              </w:rPr>
                              <w:t xml:space="preserve"> SEND look like at </w:t>
                            </w:r>
                            <w:r w:rsidR="00BD522D">
                              <w:rPr>
                                <w:rFonts w:cstheme="minorHAnsi"/>
                                <w:b/>
                                <w:sz w:val="24"/>
                                <w:u w:val="single"/>
                              </w:rPr>
                              <w:t xml:space="preserve">Trinity </w:t>
                            </w:r>
                            <w:r w:rsidR="003F4873">
                              <w:rPr>
                                <w:rFonts w:cstheme="minorHAnsi"/>
                                <w:b/>
                                <w:sz w:val="24"/>
                                <w:u w:val="single"/>
                              </w:rPr>
                              <w:t>CE First</w:t>
                            </w:r>
                            <w:r w:rsidR="0043351D" w:rsidRPr="00637450">
                              <w:rPr>
                                <w:rFonts w:cstheme="minorHAnsi"/>
                                <w:b/>
                                <w:sz w:val="24"/>
                                <w:u w:val="single"/>
                              </w:rPr>
                              <w:t xml:space="preserve"> School</w:t>
                            </w:r>
                            <w:r w:rsidR="009B68C3" w:rsidRPr="00637450">
                              <w:rPr>
                                <w:rFonts w:cstheme="minorHAnsi"/>
                                <w:b/>
                                <w:sz w:val="24"/>
                                <w:u w:val="singl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80FA82" id="_x0000_t202" coordsize="21600,21600" o:spt="202" path="m,l,21600r21600,l21600,xe">
                <v:stroke joinstyle="miter"/>
                <v:path gradientshapeok="t" o:connecttype="rect"/>
              </v:shapetype>
              <v:shape id="Text Box 5" o:spid="_x0000_s1026" type="#_x0000_t202" style="position:absolute;margin-left:0;margin-top:0;width:285.75pt;height:69.7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" filled="f" strokeweight=".5pt">
                <v:textbox>
                  <w:txbxContent>
                    <w:p w:rsidR="00C6060A" w:rsidRDefault="00C6060A">
                      <w:pPr>
                        <w:rPr>
                          <w:rFonts w:ascii="Arial Narrow" w:hAnsi="Arial Narrow"/>
                          <w:b/>
                          <w:sz w:val="24"/>
                          <w:u w:val="single"/>
                        </w:rPr>
                      </w:pPr>
                    </w:p>
                    <w:p w:rsidR="009B68C3" w:rsidRPr="00637450" w:rsidRDefault="00C93025">
                      <w:pPr>
                        <w:rPr>
                          <w:rFonts w:cstheme="minorHAnsi"/>
                          <w:b/>
                          <w:noProof/>
                          <w:u w:val="single"/>
                        </w:rPr>
                      </w:pPr>
                      <w:r w:rsidRPr="00637450">
                        <w:rPr>
                          <w:rFonts w:cstheme="minorHAnsi"/>
                          <w:b/>
                          <w:sz w:val="24"/>
                          <w:u w:val="single"/>
                        </w:rPr>
                        <w:t>What does</w:t>
                      </w:r>
                      <w:r w:rsidR="009B68C3" w:rsidRPr="00637450">
                        <w:rPr>
                          <w:rFonts w:cstheme="minorHAnsi"/>
                          <w:b/>
                          <w:sz w:val="24"/>
                          <w:u w:val="single"/>
                        </w:rPr>
                        <w:t xml:space="preserve"> SEND look like at </w:t>
                      </w:r>
                      <w:r w:rsidR="00BD522D">
                        <w:rPr>
                          <w:rFonts w:cstheme="minorHAnsi"/>
                          <w:b/>
                          <w:sz w:val="24"/>
                          <w:u w:val="single"/>
                        </w:rPr>
                        <w:t xml:space="preserve">Trinity </w:t>
                      </w:r>
                      <w:r w:rsidR="003F4873">
                        <w:rPr>
                          <w:rFonts w:cstheme="minorHAnsi"/>
                          <w:b/>
                          <w:sz w:val="24"/>
                          <w:u w:val="single"/>
                        </w:rPr>
                        <w:t>CE First</w:t>
                      </w:r>
                      <w:r w:rsidR="0043351D" w:rsidRPr="00637450">
                        <w:rPr>
                          <w:rFonts w:cstheme="minorHAnsi"/>
                          <w:b/>
                          <w:sz w:val="24"/>
                          <w:u w:val="single"/>
                        </w:rPr>
                        <w:t xml:space="preserve"> School</w:t>
                      </w:r>
                      <w:r w:rsidR="009B68C3" w:rsidRPr="00637450">
                        <w:rPr>
                          <w:rFonts w:cstheme="minorHAnsi"/>
                          <w:b/>
                          <w:sz w:val="24"/>
                          <w:u w:val="single"/>
                        </w:rPr>
                        <w:t>?</w:t>
                      </w:r>
                    </w:p>
                  </w:txbxContent>
                </v:textbox>
                <w10:wrap type="square" anchorx="margin"/>
              </v:shape>
            </w:pict>
          </mc:Fallback>
        </mc:AlternateContent>
      </w:r>
      <w:r w:rsidRPr="00637450">
        <w:rPr>
          <w:rFonts w:cstheme="minorHAnsi"/>
          <w:sz w:val="24"/>
        </w:rPr>
        <w:t xml:space="preserve"> </w:t>
      </w:r>
    </w:p>
    <w:p w:rsidR="007C540E" w:rsidRPr="00637450" w:rsidRDefault="00C6060A">
      <w:pPr>
        <w:rPr>
          <w:rFonts w:cstheme="minorHAnsi"/>
        </w:rPr>
      </w:pPr>
      <w:r w:rsidRPr="00637450">
        <w:rPr>
          <w:rFonts w:cstheme="minorHAnsi"/>
          <w:noProof/>
          <w:lang w:eastAsia="en-GB"/>
        </w:rPr>
        <w:drawing>
          <wp:anchor distT="0" distB="0" distL="114300" distR="114300" simplePos="0" relativeHeight="251661312" behindDoc="0" locked="0" layoutInCell="1" allowOverlap="1" wp14:anchorId="34C4658F" wp14:editId="6D78F27E">
            <wp:simplePos x="0" y="0"/>
            <wp:positionH relativeFrom="margin">
              <wp:align>center</wp:align>
            </wp:positionH>
            <wp:positionV relativeFrom="margin">
              <wp:posOffset>390525</wp:posOffset>
            </wp:positionV>
            <wp:extent cx="6055995" cy="3930650"/>
            <wp:effectExtent l="0" t="38100" r="0" b="8890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anchor>
        </w:drawing>
      </w:r>
    </w:p>
    <w:p w:rsidR="007C540E" w:rsidRPr="00637450" w:rsidRDefault="007C540E">
      <w:pPr>
        <w:rPr>
          <w:rFonts w:cstheme="minorHAnsi"/>
        </w:rPr>
      </w:pPr>
    </w:p>
    <w:p w:rsidR="007C540E" w:rsidRPr="00637450" w:rsidRDefault="007C540E">
      <w:pPr>
        <w:rPr>
          <w:rFonts w:cstheme="minorHAnsi"/>
          <w:b/>
          <w:u w:val="single"/>
        </w:rPr>
      </w:pPr>
    </w:p>
    <w:p w:rsidR="007C540E" w:rsidRPr="00637450" w:rsidRDefault="007C540E">
      <w:pPr>
        <w:rPr>
          <w:rFonts w:cstheme="minorHAnsi"/>
          <w:b/>
          <w:sz w:val="24"/>
          <w:szCs w:val="24"/>
          <w:u w:val="single"/>
        </w:rPr>
      </w:pPr>
    </w:p>
    <w:p w:rsidR="007C540E" w:rsidRPr="00637450" w:rsidRDefault="007C540E">
      <w:pPr>
        <w:rPr>
          <w:rFonts w:cstheme="minorHAnsi"/>
          <w:b/>
          <w:sz w:val="24"/>
          <w:szCs w:val="24"/>
          <w:u w:val="single"/>
        </w:rPr>
      </w:pPr>
    </w:p>
    <w:p w:rsidR="007C540E" w:rsidRPr="00637450" w:rsidRDefault="007C540E">
      <w:pPr>
        <w:rPr>
          <w:rFonts w:cstheme="minorHAnsi"/>
          <w:b/>
          <w:sz w:val="24"/>
          <w:szCs w:val="24"/>
          <w:u w:val="single"/>
        </w:rPr>
      </w:pPr>
    </w:p>
    <w:p w:rsidR="007C540E" w:rsidRPr="00637450" w:rsidRDefault="007C540E">
      <w:pPr>
        <w:rPr>
          <w:rFonts w:cstheme="minorHAnsi"/>
          <w:b/>
          <w:sz w:val="24"/>
          <w:szCs w:val="24"/>
          <w:u w:val="single"/>
        </w:rPr>
      </w:pPr>
    </w:p>
    <w:p w:rsidR="007C540E" w:rsidRPr="00637450" w:rsidRDefault="007C540E">
      <w:pPr>
        <w:rPr>
          <w:rFonts w:cstheme="minorHAnsi"/>
          <w:b/>
          <w:sz w:val="24"/>
          <w:szCs w:val="24"/>
          <w:u w:val="single"/>
        </w:rPr>
      </w:pPr>
    </w:p>
    <w:p w:rsidR="007C540E" w:rsidRPr="00637450" w:rsidRDefault="007C540E">
      <w:pPr>
        <w:rPr>
          <w:rFonts w:cstheme="minorHAnsi"/>
          <w:b/>
          <w:sz w:val="24"/>
          <w:szCs w:val="24"/>
          <w:u w:val="single"/>
        </w:rPr>
      </w:pPr>
    </w:p>
    <w:p w:rsidR="007C540E" w:rsidRPr="00637450" w:rsidRDefault="007C540E">
      <w:pPr>
        <w:rPr>
          <w:rFonts w:cstheme="minorHAnsi"/>
          <w:b/>
          <w:sz w:val="24"/>
          <w:szCs w:val="24"/>
          <w:u w:val="single"/>
        </w:rPr>
      </w:pPr>
    </w:p>
    <w:p w:rsidR="007C540E" w:rsidRPr="00637450" w:rsidRDefault="007C540E">
      <w:pPr>
        <w:rPr>
          <w:rFonts w:cstheme="minorHAnsi"/>
          <w:b/>
          <w:sz w:val="24"/>
          <w:szCs w:val="24"/>
          <w:u w:val="single"/>
        </w:rPr>
      </w:pPr>
    </w:p>
    <w:p w:rsidR="007C540E" w:rsidRPr="00637450" w:rsidRDefault="007C540E">
      <w:pPr>
        <w:rPr>
          <w:rFonts w:cstheme="minorHAnsi"/>
          <w:b/>
          <w:sz w:val="24"/>
          <w:szCs w:val="24"/>
          <w:u w:val="single"/>
        </w:rPr>
      </w:pPr>
    </w:p>
    <w:p w:rsidR="00C6060A" w:rsidRPr="00637450" w:rsidRDefault="00C6060A">
      <w:pPr>
        <w:rPr>
          <w:rFonts w:cstheme="minorHAnsi"/>
          <w:b/>
          <w:sz w:val="24"/>
          <w:szCs w:val="24"/>
          <w:u w:val="single"/>
        </w:rPr>
      </w:pPr>
    </w:p>
    <w:p w:rsidR="007C540E" w:rsidRPr="00637450" w:rsidRDefault="009B68C3">
      <w:pPr>
        <w:rPr>
          <w:rFonts w:cstheme="minorHAnsi"/>
          <w:b/>
          <w:sz w:val="24"/>
          <w:szCs w:val="24"/>
          <w:u w:val="single"/>
        </w:rPr>
      </w:pPr>
      <w:r w:rsidRPr="00637450">
        <w:rPr>
          <w:rFonts w:cstheme="minorHAnsi"/>
          <w:b/>
          <w:sz w:val="24"/>
          <w:szCs w:val="24"/>
          <w:u w:val="single"/>
        </w:rPr>
        <w:t xml:space="preserve">How </w:t>
      </w:r>
      <w:r w:rsidR="00E12080" w:rsidRPr="00637450">
        <w:rPr>
          <w:rFonts w:cstheme="minorHAnsi"/>
          <w:b/>
          <w:sz w:val="24"/>
          <w:szCs w:val="24"/>
          <w:u w:val="single"/>
        </w:rPr>
        <w:t>are</w:t>
      </w:r>
      <w:r w:rsidRPr="00637450">
        <w:rPr>
          <w:rFonts w:cstheme="minorHAnsi"/>
          <w:b/>
          <w:sz w:val="24"/>
          <w:szCs w:val="24"/>
          <w:u w:val="single"/>
        </w:rPr>
        <w:t xml:space="preserve"> pupils identified as possibly having Special Educational Needs (SEND)?</w:t>
      </w:r>
    </w:p>
    <w:p w:rsidR="007C540E" w:rsidRPr="00637450" w:rsidRDefault="009B68C3">
      <w:pPr>
        <w:rPr>
          <w:rFonts w:cstheme="minorHAnsi"/>
          <w:sz w:val="24"/>
          <w:szCs w:val="24"/>
        </w:rPr>
      </w:pPr>
      <w:r w:rsidRPr="00637450">
        <w:rPr>
          <w:rFonts w:cstheme="minorHAnsi"/>
          <w:sz w:val="24"/>
          <w:szCs w:val="24"/>
        </w:rPr>
        <w:t>Teacher and p</w:t>
      </w:r>
      <w:r w:rsidR="000842EE" w:rsidRPr="00637450">
        <w:rPr>
          <w:rFonts w:cstheme="minorHAnsi"/>
          <w:sz w:val="24"/>
          <w:szCs w:val="24"/>
        </w:rPr>
        <w:t xml:space="preserve">arents </w:t>
      </w:r>
      <w:r w:rsidR="00E12080" w:rsidRPr="00637450">
        <w:rPr>
          <w:rFonts w:cstheme="minorHAnsi"/>
          <w:sz w:val="24"/>
          <w:szCs w:val="24"/>
        </w:rPr>
        <w:t>are</w:t>
      </w:r>
      <w:r w:rsidR="000842EE" w:rsidRPr="00637450">
        <w:rPr>
          <w:rFonts w:cstheme="minorHAnsi"/>
          <w:sz w:val="24"/>
          <w:szCs w:val="24"/>
        </w:rPr>
        <w:t xml:space="preserve"> the people who</w:t>
      </w:r>
      <w:r w:rsidR="00E12080" w:rsidRPr="00637450">
        <w:rPr>
          <w:rFonts w:cstheme="minorHAnsi"/>
          <w:sz w:val="24"/>
          <w:szCs w:val="24"/>
        </w:rPr>
        <w:t xml:space="preserve"> initially raise</w:t>
      </w:r>
      <w:r w:rsidRPr="00637450">
        <w:rPr>
          <w:rFonts w:cstheme="minorHAnsi"/>
          <w:sz w:val="24"/>
          <w:szCs w:val="24"/>
        </w:rPr>
        <w:t xml:space="preserve"> concerns that pupils </w:t>
      </w:r>
      <w:r w:rsidR="00E12080" w:rsidRPr="00637450">
        <w:rPr>
          <w:rFonts w:cstheme="minorHAnsi"/>
          <w:sz w:val="24"/>
          <w:szCs w:val="24"/>
        </w:rPr>
        <w:t>are</w:t>
      </w:r>
      <w:r w:rsidRPr="00637450">
        <w:rPr>
          <w:rFonts w:cstheme="minorHAnsi"/>
          <w:sz w:val="24"/>
          <w:szCs w:val="24"/>
        </w:rPr>
        <w:t xml:space="preserve"> not making the progress that they </w:t>
      </w:r>
      <w:r w:rsidR="00E12080" w:rsidRPr="00637450">
        <w:rPr>
          <w:rFonts w:cstheme="minorHAnsi"/>
          <w:sz w:val="24"/>
          <w:szCs w:val="24"/>
        </w:rPr>
        <w:t>are</w:t>
      </w:r>
      <w:r w:rsidRPr="00637450">
        <w:rPr>
          <w:rFonts w:cstheme="minorHAnsi"/>
          <w:sz w:val="24"/>
          <w:szCs w:val="24"/>
        </w:rPr>
        <w:t xml:space="preserve"> expecting.</w:t>
      </w:r>
      <w:r w:rsidR="000842EE" w:rsidRPr="00637450">
        <w:rPr>
          <w:rFonts w:cstheme="minorHAnsi"/>
          <w:sz w:val="24"/>
          <w:szCs w:val="24"/>
        </w:rPr>
        <w:t xml:space="preserve"> Following this, Mrs </w:t>
      </w:r>
      <w:r w:rsidR="003F4873">
        <w:rPr>
          <w:rFonts w:cstheme="minorHAnsi"/>
          <w:sz w:val="24"/>
          <w:szCs w:val="24"/>
        </w:rPr>
        <w:t>Peckham</w:t>
      </w:r>
      <w:r w:rsidR="000842EE" w:rsidRPr="00637450">
        <w:rPr>
          <w:rFonts w:cstheme="minorHAnsi"/>
          <w:sz w:val="24"/>
          <w:szCs w:val="24"/>
        </w:rPr>
        <w:t xml:space="preserve"> </w:t>
      </w:r>
      <w:r w:rsidRPr="00637450">
        <w:rPr>
          <w:rFonts w:cstheme="minorHAnsi"/>
          <w:sz w:val="24"/>
          <w:szCs w:val="24"/>
        </w:rPr>
        <w:t>monitor</w:t>
      </w:r>
      <w:r w:rsidR="00E12080" w:rsidRPr="00637450">
        <w:rPr>
          <w:rFonts w:cstheme="minorHAnsi"/>
          <w:sz w:val="24"/>
          <w:szCs w:val="24"/>
        </w:rPr>
        <w:t>s</w:t>
      </w:r>
      <w:r w:rsidRPr="00637450">
        <w:rPr>
          <w:rFonts w:cstheme="minorHAnsi"/>
          <w:sz w:val="24"/>
          <w:szCs w:val="24"/>
        </w:rPr>
        <w:t xml:space="preserve"> the pupil</w:t>
      </w:r>
      <w:r w:rsidR="00B64E59" w:rsidRPr="00637450">
        <w:rPr>
          <w:rFonts w:cstheme="minorHAnsi"/>
          <w:sz w:val="24"/>
          <w:szCs w:val="24"/>
        </w:rPr>
        <w:t>’</w:t>
      </w:r>
      <w:r w:rsidRPr="00637450">
        <w:rPr>
          <w:rFonts w:cstheme="minorHAnsi"/>
          <w:sz w:val="24"/>
          <w:szCs w:val="24"/>
        </w:rPr>
        <w:t>s progress through our tracking system (where teachers record an assessment</w:t>
      </w:r>
      <w:r w:rsidR="000842EE" w:rsidRPr="00637450">
        <w:rPr>
          <w:rFonts w:cstheme="minorHAnsi"/>
          <w:sz w:val="24"/>
          <w:szCs w:val="24"/>
        </w:rPr>
        <w:t xml:space="preserve"> of pupils</w:t>
      </w:r>
      <w:r w:rsidRPr="00637450">
        <w:rPr>
          <w:rFonts w:cstheme="minorHAnsi"/>
          <w:sz w:val="24"/>
          <w:szCs w:val="24"/>
        </w:rPr>
        <w:t xml:space="preserve"> every term) and use</w:t>
      </w:r>
      <w:r w:rsidR="00B12CFD" w:rsidRPr="00637450">
        <w:rPr>
          <w:rFonts w:cstheme="minorHAnsi"/>
          <w:sz w:val="24"/>
          <w:szCs w:val="24"/>
        </w:rPr>
        <w:t>s</w:t>
      </w:r>
      <w:r w:rsidRPr="00637450">
        <w:rPr>
          <w:rFonts w:cstheme="minorHAnsi"/>
          <w:sz w:val="24"/>
          <w:szCs w:val="24"/>
        </w:rPr>
        <w:t xml:space="preserve"> formal assessments in reading, spelling and maths or screeners to look into this </w:t>
      </w:r>
      <w:r w:rsidR="00E12080" w:rsidRPr="00637450">
        <w:rPr>
          <w:rFonts w:cstheme="minorHAnsi"/>
          <w:sz w:val="24"/>
          <w:szCs w:val="24"/>
        </w:rPr>
        <w:t>further</w:t>
      </w:r>
      <w:r w:rsidR="00117744">
        <w:rPr>
          <w:rFonts w:cstheme="minorHAnsi"/>
          <w:sz w:val="24"/>
          <w:szCs w:val="24"/>
        </w:rPr>
        <w:t>.  We can then request outside agencies to come into school to complete further assessments and to offer support and advice.</w:t>
      </w:r>
      <w:r w:rsidR="00E12080" w:rsidRPr="00637450">
        <w:rPr>
          <w:rFonts w:cstheme="minorHAnsi"/>
          <w:sz w:val="24"/>
          <w:szCs w:val="24"/>
        </w:rPr>
        <w:t xml:space="preserve">  Sometimes a pupil comes</w:t>
      </w:r>
      <w:r w:rsidRPr="00637450">
        <w:rPr>
          <w:rFonts w:cstheme="minorHAnsi"/>
          <w:sz w:val="24"/>
          <w:szCs w:val="24"/>
        </w:rPr>
        <w:t xml:space="preserve"> from another school with information to explain how this pupil needed further suppo</w:t>
      </w:r>
      <w:r w:rsidR="00E12080" w:rsidRPr="00637450">
        <w:rPr>
          <w:rFonts w:cstheme="minorHAnsi"/>
          <w:sz w:val="24"/>
          <w:szCs w:val="24"/>
        </w:rPr>
        <w:t>rt to be successful and we can build on this. A few pupils have</w:t>
      </w:r>
      <w:r w:rsidRPr="00637450">
        <w:rPr>
          <w:rFonts w:cstheme="minorHAnsi"/>
          <w:sz w:val="24"/>
          <w:szCs w:val="24"/>
        </w:rPr>
        <w:t xml:space="preserve"> been to see the doctor who ha</w:t>
      </w:r>
      <w:r w:rsidR="00E12080" w:rsidRPr="00637450">
        <w:rPr>
          <w:rFonts w:cstheme="minorHAnsi"/>
          <w:sz w:val="24"/>
          <w:szCs w:val="24"/>
        </w:rPr>
        <w:t>s</w:t>
      </w:r>
      <w:r w:rsidRPr="00637450">
        <w:rPr>
          <w:rFonts w:cstheme="minorHAnsi"/>
          <w:sz w:val="24"/>
          <w:szCs w:val="24"/>
        </w:rPr>
        <w:t xml:space="preserve"> referred them to see other professionals and they send reports to help us in school. </w:t>
      </w:r>
    </w:p>
    <w:p w:rsidR="007C540E" w:rsidRPr="00637450" w:rsidRDefault="009B68C3">
      <w:pPr>
        <w:rPr>
          <w:rFonts w:cstheme="minorHAnsi"/>
        </w:rPr>
      </w:pPr>
      <w:r w:rsidRPr="00637450">
        <w:rPr>
          <w:rFonts w:cstheme="minorHAnsi"/>
          <w:noProof/>
          <w:sz w:val="24"/>
          <w:szCs w:val="24"/>
          <w:lang w:eastAsia="en-GB"/>
        </w:rPr>
        <w:lastRenderedPageBreak/>
        <mc:AlternateContent>
          <mc:Choice Requires="wps">
            <w:drawing>
              <wp:anchor distT="0" distB="0" distL="114300" distR="114300" simplePos="0" relativeHeight="251660288" behindDoc="0" locked="0" layoutInCell="1" allowOverlap="1" wp14:anchorId="53FBB9EB" wp14:editId="7B1846CE">
                <wp:simplePos x="0" y="0"/>
                <wp:positionH relativeFrom="column">
                  <wp:posOffset>-2919</wp:posOffset>
                </wp:positionH>
                <wp:positionV relativeFrom="paragraph">
                  <wp:posOffset>-125588</wp:posOffset>
                </wp:positionV>
                <wp:extent cx="968981" cy="2019300"/>
                <wp:effectExtent l="0" t="0" r="22225" b="19050"/>
                <wp:wrapNone/>
                <wp:docPr id="4" name="Text Box 4"/>
                <wp:cNvGraphicFramePr/>
                <a:graphic xmlns:a="http://schemas.openxmlformats.org/drawingml/2006/main">
                  <a:graphicData uri="http://schemas.microsoft.com/office/word/2010/wordprocessingShape">
                    <wps:wsp>
                      <wps:cNvSpPr txBox="1"/>
                      <wps:spPr>
                        <a:xfrm>
                          <a:off x="0" y="0"/>
                          <a:ext cx="968981" cy="2019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B68C3" w:rsidRDefault="00E12080">
                            <w:pPr>
                              <w:rPr>
                                <w:rFonts w:ascii="Arial Narrow" w:hAnsi="Arial Narrow"/>
                                <w:b/>
                                <w:sz w:val="24"/>
                                <w:szCs w:val="24"/>
                                <w:u w:val="single"/>
                              </w:rPr>
                            </w:pPr>
                            <w:r>
                              <w:rPr>
                                <w:rFonts w:ascii="Arial Narrow" w:hAnsi="Arial Narrow"/>
                                <w:b/>
                                <w:sz w:val="24"/>
                                <w:szCs w:val="24"/>
                                <w:u w:val="single"/>
                              </w:rPr>
                              <w:t>What happens</w:t>
                            </w:r>
                            <w:r w:rsidR="009B68C3">
                              <w:rPr>
                                <w:rFonts w:ascii="Arial Narrow" w:hAnsi="Arial Narrow"/>
                                <w:b/>
                                <w:sz w:val="24"/>
                                <w:szCs w:val="24"/>
                                <w:u w:val="single"/>
                              </w:rPr>
                              <w:t xml:space="preserve"> if you</w:t>
                            </w:r>
                            <w:r w:rsidR="00E75009">
                              <w:rPr>
                                <w:rFonts w:ascii="Arial Narrow" w:hAnsi="Arial Narrow"/>
                                <w:b/>
                                <w:sz w:val="24"/>
                                <w:szCs w:val="24"/>
                                <w:u w:val="single"/>
                              </w:rPr>
                              <w:t xml:space="preserve">r child </w:t>
                            </w:r>
                            <w:r>
                              <w:rPr>
                                <w:rFonts w:ascii="Arial Narrow" w:hAnsi="Arial Narrow"/>
                                <w:b/>
                                <w:sz w:val="24"/>
                                <w:szCs w:val="24"/>
                                <w:u w:val="single"/>
                              </w:rPr>
                              <w:t>is</w:t>
                            </w:r>
                            <w:r w:rsidR="009B68C3">
                              <w:rPr>
                                <w:rFonts w:ascii="Arial Narrow" w:hAnsi="Arial Narrow"/>
                                <w:b/>
                                <w:sz w:val="24"/>
                                <w:szCs w:val="24"/>
                                <w:u w:val="single"/>
                              </w:rPr>
                              <w:t xml:space="preserve"> found to have a Special Educational Need?</w:t>
                            </w:r>
                          </w:p>
                          <w:p w:rsidR="009B68C3" w:rsidRDefault="009B68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FBB9EB" id="Text Box 4" o:spid="_x0000_s1027" type="#_x0000_t202" style="position:absolute;margin-left:-.25pt;margin-top:-9.9pt;width:76.3pt;height:15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" fillcolor="white [3201]" strokeweight=".5pt">
                <v:textbox>
                  <w:txbxContent>
                    <w:p w:rsidR="009B68C3" w:rsidRDefault="00E12080">
                      <w:pPr>
                        <w:rPr>
                          <w:rFonts w:ascii="Arial Narrow" w:hAnsi="Arial Narrow"/>
                          <w:b/>
                          <w:sz w:val="24"/>
                          <w:szCs w:val="24"/>
                          <w:u w:val="single"/>
                        </w:rPr>
                      </w:pPr>
                      <w:r>
                        <w:rPr>
                          <w:rFonts w:ascii="Arial Narrow" w:hAnsi="Arial Narrow"/>
                          <w:b/>
                          <w:sz w:val="24"/>
                          <w:szCs w:val="24"/>
                          <w:u w:val="single"/>
                        </w:rPr>
                        <w:t>What happens</w:t>
                      </w:r>
                      <w:r w:rsidR="009B68C3">
                        <w:rPr>
                          <w:rFonts w:ascii="Arial Narrow" w:hAnsi="Arial Narrow"/>
                          <w:b/>
                          <w:sz w:val="24"/>
                          <w:szCs w:val="24"/>
                          <w:u w:val="single"/>
                        </w:rPr>
                        <w:t xml:space="preserve"> if you</w:t>
                      </w:r>
                      <w:r w:rsidR="00E75009">
                        <w:rPr>
                          <w:rFonts w:ascii="Arial Narrow" w:hAnsi="Arial Narrow"/>
                          <w:b/>
                          <w:sz w:val="24"/>
                          <w:szCs w:val="24"/>
                          <w:u w:val="single"/>
                        </w:rPr>
                        <w:t xml:space="preserve">r child </w:t>
                      </w:r>
                      <w:r>
                        <w:rPr>
                          <w:rFonts w:ascii="Arial Narrow" w:hAnsi="Arial Narrow"/>
                          <w:b/>
                          <w:sz w:val="24"/>
                          <w:szCs w:val="24"/>
                          <w:u w:val="single"/>
                        </w:rPr>
                        <w:t>is</w:t>
                      </w:r>
                      <w:r w:rsidR="009B68C3">
                        <w:rPr>
                          <w:rFonts w:ascii="Arial Narrow" w:hAnsi="Arial Narrow"/>
                          <w:b/>
                          <w:sz w:val="24"/>
                          <w:szCs w:val="24"/>
                          <w:u w:val="single"/>
                        </w:rPr>
                        <w:t xml:space="preserve"> found to have a Special Educational Need?</w:t>
                      </w:r>
                    </w:p>
                    <w:p w:rsidR="009B68C3" w:rsidRDefault="009B68C3"/>
                  </w:txbxContent>
                </v:textbox>
              </v:shape>
            </w:pict>
          </mc:Fallback>
        </mc:AlternateContent>
      </w:r>
      <w:r w:rsidRPr="00637450">
        <w:rPr>
          <w:rFonts w:cstheme="minorHAnsi"/>
          <w:noProof/>
          <w:sz w:val="24"/>
          <w:szCs w:val="24"/>
          <w:lang w:eastAsia="en-GB"/>
        </w:rPr>
        <mc:AlternateContent>
          <mc:Choice Requires="wps">
            <w:drawing>
              <wp:anchor distT="0" distB="0" distL="114300" distR="114300" simplePos="0" relativeHeight="251659264" behindDoc="0" locked="0" layoutInCell="1" allowOverlap="1" wp14:anchorId="6D615641" wp14:editId="4A36DA8C">
                <wp:simplePos x="0" y="0"/>
                <wp:positionH relativeFrom="column">
                  <wp:posOffset>78105</wp:posOffset>
                </wp:positionH>
                <wp:positionV relativeFrom="paragraph">
                  <wp:posOffset>2057400</wp:posOffset>
                </wp:positionV>
                <wp:extent cx="873125" cy="3862070"/>
                <wp:effectExtent l="0" t="0" r="3175" b="5080"/>
                <wp:wrapNone/>
                <wp:docPr id="3" name="Text Box 3"/>
                <wp:cNvGraphicFramePr/>
                <a:graphic xmlns:a="http://schemas.openxmlformats.org/drawingml/2006/main">
                  <a:graphicData uri="http://schemas.microsoft.com/office/word/2010/wordprocessingShape">
                    <wps:wsp>
                      <wps:cNvSpPr txBox="1"/>
                      <wps:spPr>
                        <a:xfrm>
                          <a:off x="0" y="0"/>
                          <a:ext cx="873125" cy="38620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B68C3" w:rsidRDefault="009B68C3">
                            <w:pPr>
                              <w:rPr>
                                <w:rFonts w:ascii="Arial Narrow" w:hAnsi="Arial Narrow"/>
                                <w:sz w:val="24"/>
                                <w:szCs w:val="24"/>
                              </w:rPr>
                            </w:pPr>
                            <w:r>
                              <w:rPr>
                                <w:rFonts w:ascii="Arial Narrow" w:hAnsi="Arial Narrow"/>
                                <w:sz w:val="24"/>
                                <w:szCs w:val="24"/>
                              </w:rPr>
                              <w:t xml:space="preserve">Here is </w:t>
                            </w:r>
                            <w:r w:rsidR="008A4DA2">
                              <w:rPr>
                                <w:rFonts w:ascii="Arial Narrow" w:hAnsi="Arial Narrow"/>
                                <w:sz w:val="24"/>
                                <w:szCs w:val="24"/>
                              </w:rPr>
                              <w:t>an example of a flow chart showing a fictional pupil</w:t>
                            </w:r>
                            <w:r>
                              <w:rPr>
                                <w:rFonts w:ascii="Arial Narrow" w:hAnsi="Arial Narrow"/>
                                <w:sz w:val="24"/>
                                <w:szCs w:val="24"/>
                              </w:rPr>
                              <w:t xml:space="preserve"> </w:t>
                            </w:r>
                            <w:r w:rsidR="008A4DA2">
                              <w:rPr>
                                <w:rFonts w:ascii="Arial Narrow" w:hAnsi="Arial Narrow"/>
                                <w:sz w:val="24"/>
                                <w:szCs w:val="24"/>
                              </w:rPr>
                              <w:t xml:space="preserve">to highlight </w:t>
                            </w:r>
                            <w:r>
                              <w:rPr>
                                <w:rFonts w:ascii="Arial Narrow" w:hAnsi="Arial Narrow"/>
                                <w:sz w:val="24"/>
                                <w:szCs w:val="24"/>
                              </w:rPr>
                              <w:t xml:space="preserve">what </w:t>
                            </w:r>
                            <w:r w:rsidR="008A4DA2">
                              <w:rPr>
                                <w:rFonts w:ascii="Arial Narrow" w:hAnsi="Arial Narrow"/>
                                <w:sz w:val="24"/>
                                <w:szCs w:val="24"/>
                              </w:rPr>
                              <w:t>happens</w:t>
                            </w:r>
                            <w:r>
                              <w:rPr>
                                <w:rFonts w:ascii="Arial Narrow" w:hAnsi="Arial Narrow"/>
                                <w:sz w:val="24"/>
                                <w:szCs w:val="24"/>
                              </w:rPr>
                              <w:t xml:space="preserve"> to our pupils identified as having SEND. </w:t>
                            </w:r>
                          </w:p>
                          <w:p w:rsidR="009B68C3" w:rsidRDefault="009B68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615641" id="Text Box 3" o:spid="_x0000_s1028" type="#_x0000_t202" style="position:absolute;margin-left:6.15pt;margin-top:162pt;width:68.75pt;height:30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" fillcolor="white [3201]" stroked="f" strokeweight=".5pt">
                <v:textbox>
                  <w:txbxContent>
                    <w:p w:rsidR="009B68C3" w:rsidRDefault="009B68C3">
                      <w:pPr>
                        <w:rPr>
                          <w:rFonts w:ascii="Arial Narrow" w:hAnsi="Arial Narrow"/>
                          <w:sz w:val="24"/>
                          <w:szCs w:val="24"/>
                        </w:rPr>
                      </w:pPr>
                      <w:r>
                        <w:rPr>
                          <w:rFonts w:ascii="Arial Narrow" w:hAnsi="Arial Narrow"/>
                          <w:sz w:val="24"/>
                          <w:szCs w:val="24"/>
                        </w:rPr>
                        <w:t xml:space="preserve">Here is </w:t>
                      </w:r>
                      <w:r w:rsidR="008A4DA2">
                        <w:rPr>
                          <w:rFonts w:ascii="Arial Narrow" w:hAnsi="Arial Narrow"/>
                          <w:sz w:val="24"/>
                          <w:szCs w:val="24"/>
                        </w:rPr>
                        <w:t>an example of a flow chart showing a fictional pupil</w:t>
                      </w:r>
                      <w:r>
                        <w:rPr>
                          <w:rFonts w:ascii="Arial Narrow" w:hAnsi="Arial Narrow"/>
                          <w:sz w:val="24"/>
                          <w:szCs w:val="24"/>
                        </w:rPr>
                        <w:t xml:space="preserve"> </w:t>
                      </w:r>
                      <w:r w:rsidR="008A4DA2">
                        <w:rPr>
                          <w:rFonts w:ascii="Arial Narrow" w:hAnsi="Arial Narrow"/>
                          <w:sz w:val="24"/>
                          <w:szCs w:val="24"/>
                        </w:rPr>
                        <w:t xml:space="preserve">to highlight </w:t>
                      </w:r>
                      <w:r>
                        <w:rPr>
                          <w:rFonts w:ascii="Arial Narrow" w:hAnsi="Arial Narrow"/>
                          <w:sz w:val="24"/>
                          <w:szCs w:val="24"/>
                        </w:rPr>
                        <w:t xml:space="preserve">what </w:t>
                      </w:r>
                      <w:r w:rsidR="008A4DA2">
                        <w:rPr>
                          <w:rFonts w:ascii="Arial Narrow" w:hAnsi="Arial Narrow"/>
                          <w:sz w:val="24"/>
                          <w:szCs w:val="24"/>
                        </w:rPr>
                        <w:t>happens</w:t>
                      </w:r>
                      <w:r>
                        <w:rPr>
                          <w:rFonts w:ascii="Arial Narrow" w:hAnsi="Arial Narrow"/>
                          <w:sz w:val="24"/>
                          <w:szCs w:val="24"/>
                        </w:rPr>
                        <w:t xml:space="preserve"> to our pupils identified as having SEND. </w:t>
                      </w:r>
                    </w:p>
                    <w:p w:rsidR="009B68C3" w:rsidRDefault="009B68C3"/>
                  </w:txbxContent>
                </v:textbox>
              </v:shape>
            </w:pict>
          </mc:Fallback>
        </mc:AlternateContent>
      </w:r>
      <w:r w:rsidRPr="00637450">
        <w:rPr>
          <w:rFonts w:cstheme="minorHAnsi"/>
          <w:noProof/>
          <w:sz w:val="24"/>
          <w:szCs w:val="24"/>
          <w:lang w:eastAsia="en-GB"/>
        </w:rPr>
        <w:drawing>
          <wp:inline distT="0" distB="0" distL="0" distR="0" wp14:anchorId="356B0C18" wp14:editId="66BBC963">
            <wp:extent cx="10276764" cy="6346209"/>
            <wp:effectExtent l="0" t="57150" r="0" b="9271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7C540E" w:rsidRPr="00637450" w:rsidRDefault="001F6CF1" w:rsidP="00B2558C">
      <w:pPr>
        <w:jc w:val="center"/>
        <w:rPr>
          <w:rFonts w:cstheme="minorHAnsi"/>
          <w:b/>
          <w:sz w:val="28"/>
          <w:u w:val="single"/>
        </w:rPr>
      </w:pPr>
      <w:r w:rsidRPr="00637450">
        <w:rPr>
          <w:rFonts w:cstheme="minorHAnsi"/>
          <w:b/>
          <w:sz w:val="28"/>
          <w:u w:val="single"/>
        </w:rPr>
        <w:lastRenderedPageBreak/>
        <w:t>How much did SEND support help</w:t>
      </w:r>
      <w:r w:rsidR="004004A7" w:rsidRPr="00637450">
        <w:rPr>
          <w:rFonts w:cstheme="minorHAnsi"/>
          <w:b/>
          <w:sz w:val="28"/>
          <w:u w:val="single"/>
        </w:rPr>
        <w:t xml:space="preserve"> in 2</w:t>
      </w:r>
      <w:r w:rsidR="00FA7D75" w:rsidRPr="00637450">
        <w:rPr>
          <w:rFonts w:cstheme="minorHAnsi"/>
          <w:b/>
          <w:sz w:val="28"/>
          <w:u w:val="single"/>
        </w:rPr>
        <w:t>0</w:t>
      </w:r>
      <w:r w:rsidR="00616435" w:rsidRPr="00637450">
        <w:rPr>
          <w:rFonts w:cstheme="minorHAnsi"/>
          <w:b/>
          <w:sz w:val="28"/>
          <w:u w:val="single"/>
        </w:rPr>
        <w:t>2</w:t>
      </w:r>
      <w:r w:rsidR="003F4873">
        <w:rPr>
          <w:rFonts w:cstheme="minorHAnsi"/>
          <w:b/>
          <w:sz w:val="28"/>
          <w:u w:val="single"/>
        </w:rPr>
        <w:t>5</w:t>
      </w:r>
      <w:r w:rsidR="009B68C3" w:rsidRPr="00637450">
        <w:rPr>
          <w:rFonts w:cstheme="minorHAnsi"/>
          <w:b/>
          <w:sz w:val="28"/>
          <w:u w:val="single"/>
        </w:rPr>
        <w:t xml:space="preserve"> – 20</w:t>
      </w:r>
      <w:r w:rsidR="0017069A" w:rsidRPr="00637450">
        <w:rPr>
          <w:rFonts w:cstheme="minorHAnsi"/>
          <w:b/>
          <w:sz w:val="28"/>
          <w:u w:val="single"/>
        </w:rPr>
        <w:t>2</w:t>
      </w:r>
      <w:r w:rsidR="003F4873">
        <w:rPr>
          <w:rFonts w:cstheme="minorHAnsi"/>
          <w:b/>
          <w:sz w:val="28"/>
          <w:u w:val="single"/>
        </w:rPr>
        <w:t>6</w:t>
      </w:r>
      <w:r w:rsidRPr="00637450">
        <w:rPr>
          <w:rFonts w:cstheme="minorHAnsi"/>
          <w:b/>
          <w:sz w:val="28"/>
          <w:u w:val="single"/>
        </w:rPr>
        <w:t>?</w:t>
      </w:r>
    </w:p>
    <w:p w:rsidR="007C540E" w:rsidRPr="00637450" w:rsidRDefault="00937DAE" w:rsidP="00937DAE">
      <w:pPr>
        <w:spacing w:line="240" w:lineRule="auto"/>
        <w:jc w:val="center"/>
        <w:rPr>
          <w:rFonts w:cstheme="minorHAnsi"/>
          <w:sz w:val="24"/>
        </w:rPr>
      </w:pPr>
      <w:r w:rsidRPr="00637450">
        <w:rPr>
          <w:rFonts w:cstheme="minorHAnsi"/>
          <w:noProof/>
          <w:sz w:val="28"/>
          <w:szCs w:val="28"/>
          <w:lang w:eastAsia="en-GB"/>
        </w:rPr>
        <w:drawing>
          <wp:anchor distT="0" distB="0" distL="114300" distR="114300" simplePos="0" relativeHeight="251673600" behindDoc="1" locked="0" layoutInCell="1" allowOverlap="1" wp14:anchorId="4D29BE8B" wp14:editId="557FC3B2">
            <wp:simplePos x="0" y="0"/>
            <wp:positionH relativeFrom="page">
              <wp:align>right</wp:align>
            </wp:positionH>
            <wp:positionV relativeFrom="paragraph">
              <wp:posOffset>98425</wp:posOffset>
            </wp:positionV>
            <wp:extent cx="10396855" cy="6276975"/>
            <wp:effectExtent l="0" t="0" r="0" b="0"/>
            <wp:wrapNone/>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page">
              <wp14:pctWidth>0</wp14:pctWidth>
            </wp14:sizeRelH>
            <wp14:sizeRelV relativeFrom="page">
              <wp14:pctHeight>0</wp14:pctHeight>
            </wp14:sizeRelV>
          </wp:anchor>
        </w:drawing>
      </w:r>
      <w:r w:rsidR="009B68C3" w:rsidRPr="00637450">
        <w:rPr>
          <w:rFonts w:cstheme="minorHAnsi"/>
          <w:sz w:val="28"/>
          <w:szCs w:val="28"/>
        </w:rPr>
        <w:t>Part</w:t>
      </w:r>
      <w:r w:rsidR="001F6CF1" w:rsidRPr="00637450">
        <w:rPr>
          <w:rFonts w:cstheme="minorHAnsi"/>
          <w:sz w:val="28"/>
          <w:szCs w:val="28"/>
        </w:rPr>
        <w:t xml:space="preserve"> of Mrs </w:t>
      </w:r>
      <w:r w:rsidR="00920173">
        <w:rPr>
          <w:rFonts w:cstheme="minorHAnsi"/>
          <w:sz w:val="28"/>
          <w:szCs w:val="28"/>
        </w:rPr>
        <w:t>Peckham</w:t>
      </w:r>
      <w:r w:rsidR="001F6CF1" w:rsidRPr="00637450">
        <w:rPr>
          <w:rFonts w:cstheme="minorHAnsi"/>
          <w:sz w:val="28"/>
          <w:szCs w:val="28"/>
        </w:rPr>
        <w:t>’s role is to think about</w:t>
      </w:r>
      <w:r w:rsidR="009B68C3" w:rsidRPr="00637450">
        <w:rPr>
          <w:rFonts w:cstheme="minorHAnsi"/>
          <w:sz w:val="28"/>
          <w:szCs w:val="28"/>
        </w:rPr>
        <w:t xml:space="preserve"> what worked well for pupils with SEND, what didn’t work so well and what we need to change. Below you will find some of these things and a plan of th</w:t>
      </w:r>
      <w:r w:rsidR="00FA7D75" w:rsidRPr="00637450">
        <w:rPr>
          <w:rFonts w:cstheme="minorHAnsi"/>
          <w:sz w:val="28"/>
          <w:szCs w:val="28"/>
        </w:rPr>
        <w:t>ings that need to change in 20</w:t>
      </w:r>
      <w:r w:rsidR="0017069A" w:rsidRPr="00637450">
        <w:rPr>
          <w:rFonts w:cstheme="minorHAnsi"/>
          <w:sz w:val="28"/>
          <w:szCs w:val="28"/>
        </w:rPr>
        <w:t>2</w:t>
      </w:r>
      <w:r w:rsidR="00920173">
        <w:rPr>
          <w:rFonts w:cstheme="minorHAnsi"/>
          <w:sz w:val="28"/>
          <w:szCs w:val="28"/>
        </w:rPr>
        <w:t>6</w:t>
      </w:r>
      <w:r w:rsidR="00433293" w:rsidRPr="00637450">
        <w:rPr>
          <w:rFonts w:cstheme="minorHAnsi"/>
          <w:sz w:val="28"/>
          <w:szCs w:val="28"/>
        </w:rPr>
        <w:t>-202</w:t>
      </w:r>
      <w:r w:rsidR="00920173">
        <w:rPr>
          <w:rFonts w:cstheme="minorHAnsi"/>
          <w:sz w:val="28"/>
          <w:szCs w:val="28"/>
        </w:rPr>
        <w:t>7</w:t>
      </w:r>
      <w:r w:rsidR="009B68C3" w:rsidRPr="00637450">
        <w:rPr>
          <w:rFonts w:cstheme="minorHAnsi"/>
          <w:sz w:val="24"/>
        </w:rPr>
        <w:t xml:space="preserve">. </w:t>
      </w:r>
    </w:p>
    <w:p w:rsidR="00937DAE" w:rsidRPr="00637450" w:rsidRDefault="00782BCF" w:rsidP="00782BCF">
      <w:pPr>
        <w:tabs>
          <w:tab w:val="left" w:pos="5662"/>
          <w:tab w:val="left" w:pos="11171"/>
        </w:tabs>
        <w:rPr>
          <w:rFonts w:cstheme="minorHAnsi"/>
          <w:sz w:val="24"/>
        </w:rPr>
      </w:pPr>
      <w:r>
        <w:rPr>
          <w:rFonts w:cstheme="minorHAnsi"/>
          <w:sz w:val="24"/>
        </w:rPr>
        <w:tab/>
      </w:r>
      <w:r>
        <w:rPr>
          <w:rFonts w:cstheme="minorHAnsi"/>
          <w:sz w:val="24"/>
        </w:rPr>
        <w:tab/>
      </w:r>
    </w:p>
    <w:p w:rsidR="00937DAE" w:rsidRPr="00637450" w:rsidRDefault="00AB74C5" w:rsidP="00AB74C5">
      <w:pPr>
        <w:tabs>
          <w:tab w:val="left" w:pos="12648"/>
        </w:tabs>
        <w:rPr>
          <w:rFonts w:cstheme="minorHAnsi"/>
          <w:sz w:val="24"/>
        </w:rPr>
      </w:pPr>
      <w:r>
        <w:rPr>
          <w:rFonts w:cstheme="minorHAnsi"/>
          <w:sz w:val="24"/>
        </w:rPr>
        <w:tab/>
      </w:r>
    </w:p>
    <w:p w:rsidR="001F6CF1" w:rsidRPr="00637450" w:rsidRDefault="00937DAE" w:rsidP="00937DAE">
      <w:pPr>
        <w:tabs>
          <w:tab w:val="left" w:pos="6705"/>
        </w:tabs>
        <w:rPr>
          <w:rFonts w:cstheme="minorHAnsi"/>
        </w:rPr>
      </w:pPr>
      <w:r w:rsidRPr="00637450">
        <w:rPr>
          <w:rFonts w:cstheme="minorHAnsi"/>
        </w:rPr>
        <w:tab/>
      </w:r>
    </w:p>
    <w:p w:rsidR="001F6CF1" w:rsidRPr="00637450" w:rsidRDefault="001F6CF1">
      <w:pPr>
        <w:rPr>
          <w:rFonts w:cstheme="minorHAnsi"/>
        </w:rPr>
      </w:pPr>
      <w:r w:rsidRPr="00637450">
        <w:rPr>
          <w:rFonts w:cstheme="minorHAnsi"/>
        </w:rPr>
        <w:br w:type="page"/>
      </w:r>
    </w:p>
    <w:p w:rsidR="00B64E59" w:rsidRPr="00637450" w:rsidRDefault="001F6CF1" w:rsidP="00B64E59">
      <w:pPr>
        <w:jc w:val="center"/>
        <w:rPr>
          <w:rFonts w:cstheme="minorHAnsi"/>
          <w:b/>
          <w:sz w:val="26"/>
          <w:szCs w:val="26"/>
          <w:u w:val="single"/>
        </w:rPr>
      </w:pPr>
      <w:r w:rsidRPr="00637450">
        <w:rPr>
          <w:rFonts w:cstheme="minorHAnsi"/>
          <w:b/>
          <w:sz w:val="26"/>
          <w:szCs w:val="26"/>
          <w:u w:val="single"/>
        </w:rPr>
        <w:lastRenderedPageBreak/>
        <w:t xml:space="preserve">Who helps Mrs </w:t>
      </w:r>
      <w:r w:rsidR="00920173">
        <w:rPr>
          <w:rFonts w:cstheme="minorHAnsi"/>
          <w:b/>
          <w:sz w:val="26"/>
          <w:szCs w:val="26"/>
          <w:u w:val="single"/>
        </w:rPr>
        <w:t>Peckham</w:t>
      </w:r>
      <w:r w:rsidRPr="00637450">
        <w:rPr>
          <w:rFonts w:cstheme="minorHAnsi"/>
          <w:b/>
          <w:sz w:val="26"/>
          <w:szCs w:val="26"/>
          <w:u w:val="single"/>
        </w:rPr>
        <w:t xml:space="preserve"> help you?</w:t>
      </w:r>
    </w:p>
    <w:p w:rsidR="001F6CF1" w:rsidRPr="00637450" w:rsidRDefault="00782BCF" w:rsidP="00B64E59">
      <w:pPr>
        <w:jc w:val="center"/>
        <w:rPr>
          <w:rFonts w:cstheme="minorHAnsi"/>
          <w:sz w:val="24"/>
        </w:rPr>
      </w:pPr>
      <w:r w:rsidRPr="00637450">
        <w:rPr>
          <w:rFonts w:cstheme="minorHAnsi"/>
          <w:b/>
          <w:noProof/>
          <w:sz w:val="24"/>
          <w:szCs w:val="24"/>
          <w:u w:val="single"/>
          <w:lang w:eastAsia="en-GB"/>
        </w:rPr>
        <w:drawing>
          <wp:anchor distT="0" distB="0" distL="114300" distR="114300" simplePos="0" relativeHeight="251665408" behindDoc="0" locked="0" layoutInCell="1" allowOverlap="1" wp14:anchorId="1DC13021" wp14:editId="17602A5F">
            <wp:simplePos x="0" y="0"/>
            <wp:positionH relativeFrom="column">
              <wp:posOffset>6698615</wp:posOffset>
            </wp:positionH>
            <wp:positionV relativeFrom="paragraph">
              <wp:posOffset>396240</wp:posOffset>
            </wp:positionV>
            <wp:extent cx="1094105" cy="1240790"/>
            <wp:effectExtent l="0" t="0" r="0" b="0"/>
            <wp:wrapNone/>
            <wp:docPr id="10" name="Picture 10" descr="C:\Users\Esther\AppData\Local\Microsoft\Windows\INetCache\IE\8DEE93IV\467818,129552974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sther\AppData\Local\Microsoft\Windows\INetCache\IE\8DEE93IV\467818,1295529740,2[1].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r="11789"/>
                    <a:stretch/>
                  </pic:blipFill>
                  <pic:spPr bwMode="auto">
                    <a:xfrm>
                      <a:off x="0" y="0"/>
                      <a:ext cx="1094105" cy="12407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069A" w:rsidRPr="00637450">
        <w:rPr>
          <w:rFonts w:cstheme="minorHAnsi"/>
          <w:noProof/>
          <w:sz w:val="24"/>
          <w:szCs w:val="24"/>
          <w:lang w:eastAsia="en-GB"/>
        </w:rPr>
        <w:drawing>
          <wp:anchor distT="0" distB="0" distL="114300" distR="114300" simplePos="0" relativeHeight="251666432" behindDoc="0" locked="0" layoutInCell="1" allowOverlap="1" wp14:anchorId="21835E68" wp14:editId="47C96DFC">
            <wp:simplePos x="0" y="0"/>
            <wp:positionH relativeFrom="column">
              <wp:posOffset>8848234</wp:posOffset>
            </wp:positionH>
            <wp:positionV relativeFrom="paragraph">
              <wp:posOffset>2468880</wp:posOffset>
            </wp:positionV>
            <wp:extent cx="1214120" cy="1371600"/>
            <wp:effectExtent l="0" t="0" r="5080" b="0"/>
            <wp:wrapNone/>
            <wp:docPr id="11" name="Picture 11" descr="C:\Users\Esther\AppData\Local\Microsoft\Windows\INetCache\IE\8DEE93IV\0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sther\AppData\Local\Microsoft\Windows\INetCache\IE\8DEE93IV\04[1].gif"/>
                    <pic:cNvPicPr>
                      <a:picLocks noChangeAspect="1" noChangeArrowheads="1" noCrop="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1412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BD3031" w:rsidRPr="00637450">
        <w:rPr>
          <w:rFonts w:cstheme="minorHAnsi"/>
          <w:noProof/>
          <w:sz w:val="24"/>
          <w:szCs w:val="24"/>
          <w:lang w:eastAsia="en-GB"/>
        </w:rPr>
        <w:drawing>
          <wp:anchor distT="0" distB="0" distL="114300" distR="114300" simplePos="0" relativeHeight="251669504" behindDoc="0" locked="0" layoutInCell="1" allowOverlap="1" wp14:anchorId="158D2ADA" wp14:editId="63B1998D">
            <wp:simplePos x="0" y="0"/>
            <wp:positionH relativeFrom="column">
              <wp:posOffset>233045</wp:posOffset>
            </wp:positionH>
            <wp:positionV relativeFrom="paragraph">
              <wp:posOffset>441688</wp:posOffset>
            </wp:positionV>
            <wp:extent cx="1861457" cy="1135795"/>
            <wp:effectExtent l="0" t="0" r="5715" b="7620"/>
            <wp:wrapNone/>
            <wp:docPr id="14" name="Picture 14" descr="C:\Users\Esther\AppData\Local\Microsoft\Windows\INetCache\IE\92U7VZMH\diversity_rainbow_peop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sther\AppData\Local\Microsoft\Windows\INetCache\IE\92U7VZMH\diversity_rainbow_people[1].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61457" cy="1135795"/>
                    </a:xfrm>
                    <a:prstGeom prst="rect">
                      <a:avLst/>
                    </a:prstGeom>
                    <a:noFill/>
                    <a:ln>
                      <a:noFill/>
                    </a:ln>
                  </pic:spPr>
                </pic:pic>
              </a:graphicData>
            </a:graphic>
            <wp14:sizeRelH relativeFrom="page">
              <wp14:pctWidth>0</wp14:pctWidth>
            </wp14:sizeRelH>
            <wp14:sizeRelV relativeFrom="page">
              <wp14:pctHeight>0</wp14:pctHeight>
            </wp14:sizeRelV>
          </wp:anchor>
        </w:drawing>
      </w:r>
      <w:r w:rsidR="00BD3031" w:rsidRPr="00637450">
        <w:rPr>
          <w:rFonts w:cstheme="minorHAnsi"/>
          <w:noProof/>
          <w:sz w:val="24"/>
          <w:szCs w:val="24"/>
          <w:lang w:eastAsia="en-GB"/>
        </w:rPr>
        <w:drawing>
          <wp:anchor distT="0" distB="0" distL="114300" distR="114300" simplePos="0" relativeHeight="251668480" behindDoc="0" locked="0" layoutInCell="1" allowOverlap="1" wp14:anchorId="2F5CA472" wp14:editId="101D6450">
            <wp:simplePos x="0" y="0"/>
            <wp:positionH relativeFrom="column">
              <wp:posOffset>591820</wp:posOffset>
            </wp:positionH>
            <wp:positionV relativeFrom="paragraph">
              <wp:posOffset>5089888</wp:posOffset>
            </wp:positionV>
            <wp:extent cx="892175" cy="991870"/>
            <wp:effectExtent l="0" t="0" r="3175" b="0"/>
            <wp:wrapNone/>
            <wp:docPr id="13" name="Picture 13" descr="C:\Users\Esther\AppData\Local\Microsoft\Windows\INetCache\IE\0H52YOTG\MCj0287080000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sther\AppData\Local\Microsoft\Windows\INetCache\IE\0H52YOTG\MCj02870800000[1][1].gif"/>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92175" cy="991870"/>
                    </a:xfrm>
                    <a:prstGeom prst="rect">
                      <a:avLst/>
                    </a:prstGeom>
                    <a:noFill/>
                    <a:ln>
                      <a:noFill/>
                    </a:ln>
                  </pic:spPr>
                </pic:pic>
              </a:graphicData>
            </a:graphic>
            <wp14:sizeRelH relativeFrom="page">
              <wp14:pctWidth>0</wp14:pctWidth>
            </wp14:sizeRelH>
            <wp14:sizeRelV relativeFrom="page">
              <wp14:pctHeight>0</wp14:pctHeight>
            </wp14:sizeRelV>
          </wp:anchor>
        </w:drawing>
      </w:r>
      <w:r w:rsidR="00BD3031" w:rsidRPr="00637450">
        <w:rPr>
          <w:rFonts w:cstheme="minorHAnsi"/>
          <w:noProof/>
          <w:sz w:val="24"/>
          <w:szCs w:val="24"/>
          <w:lang w:eastAsia="en-GB"/>
        </w:rPr>
        <w:drawing>
          <wp:anchor distT="0" distB="0" distL="114300" distR="114300" simplePos="0" relativeHeight="251667456" behindDoc="0" locked="0" layoutInCell="1" allowOverlap="1" wp14:anchorId="529DFBB2" wp14:editId="11CDC311">
            <wp:simplePos x="0" y="0"/>
            <wp:positionH relativeFrom="column">
              <wp:posOffset>8005445</wp:posOffset>
            </wp:positionH>
            <wp:positionV relativeFrom="paragraph">
              <wp:posOffset>4796155</wp:posOffset>
            </wp:positionV>
            <wp:extent cx="1172845" cy="968375"/>
            <wp:effectExtent l="0" t="0" r="8255" b="3175"/>
            <wp:wrapNone/>
            <wp:docPr id="12" name="Picture 12" descr="C:\Users\Esther\AppData\Local\Microsoft\Windows\INetCache\IE\8DEE93IV\13821963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sther\AppData\Local\Microsoft\Windows\INetCache\IE\8DEE93IV\1382196361[1].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72845" cy="968375"/>
                    </a:xfrm>
                    <a:prstGeom prst="rect">
                      <a:avLst/>
                    </a:prstGeom>
                    <a:noFill/>
                    <a:ln>
                      <a:noFill/>
                    </a:ln>
                  </pic:spPr>
                </pic:pic>
              </a:graphicData>
            </a:graphic>
            <wp14:sizeRelH relativeFrom="page">
              <wp14:pctWidth>0</wp14:pctWidth>
            </wp14:sizeRelH>
            <wp14:sizeRelV relativeFrom="page">
              <wp14:pctHeight>0</wp14:pctHeight>
            </wp14:sizeRelV>
          </wp:anchor>
        </w:drawing>
      </w:r>
      <w:r w:rsidR="001F6CF1" w:rsidRPr="00637450">
        <w:rPr>
          <w:rFonts w:cstheme="minorHAnsi"/>
          <w:sz w:val="24"/>
          <w:szCs w:val="24"/>
        </w:rPr>
        <w:t xml:space="preserve">Everyone at </w:t>
      </w:r>
      <w:r w:rsidR="00B171DE">
        <w:rPr>
          <w:rFonts w:cstheme="minorHAnsi"/>
          <w:sz w:val="24"/>
          <w:szCs w:val="24"/>
        </w:rPr>
        <w:t>Trinity</w:t>
      </w:r>
      <w:r w:rsidR="001F6CF1" w:rsidRPr="00637450">
        <w:rPr>
          <w:rFonts w:cstheme="minorHAnsi"/>
          <w:sz w:val="24"/>
          <w:szCs w:val="24"/>
        </w:rPr>
        <w:t xml:space="preserve"> wants to be able to make school as positive an experience for the pupils and the parents as possible from the fabulous lunchtime supervisors to our amazing administration tea</w:t>
      </w:r>
      <w:r w:rsidR="00075C52" w:rsidRPr="00637450">
        <w:rPr>
          <w:rFonts w:cstheme="minorHAnsi"/>
          <w:sz w:val="24"/>
          <w:szCs w:val="24"/>
        </w:rPr>
        <w:t xml:space="preserve">m. </w:t>
      </w:r>
      <w:bookmarkStart w:id="0" w:name="_GoBack"/>
      <w:r w:rsidR="00075C52" w:rsidRPr="00637450">
        <w:rPr>
          <w:rFonts w:cstheme="minorHAnsi"/>
          <w:noProof/>
          <w:lang w:eastAsia="en-GB"/>
        </w:rPr>
        <w:drawing>
          <wp:inline distT="0" distB="0" distL="0" distR="0" wp14:anchorId="5F4643D2" wp14:editId="25A4A9CE">
            <wp:extent cx="10297886" cy="5715000"/>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bookmarkEnd w:id="0"/>
    </w:p>
    <w:p w:rsidR="00BD3031" w:rsidRPr="00637450" w:rsidRDefault="00BD3031" w:rsidP="00703D3F">
      <w:pPr>
        <w:jc w:val="center"/>
        <w:rPr>
          <w:rFonts w:cstheme="minorHAnsi"/>
          <w:b/>
          <w:sz w:val="24"/>
          <w:u w:val="single"/>
        </w:rPr>
      </w:pPr>
      <w:r w:rsidRPr="00637450">
        <w:rPr>
          <w:rFonts w:cstheme="minorHAnsi"/>
          <w:sz w:val="24"/>
        </w:rPr>
        <w:br w:type="page"/>
      </w:r>
      <w:r w:rsidRPr="00637450">
        <w:rPr>
          <w:rFonts w:cstheme="minorHAnsi"/>
          <w:b/>
          <w:sz w:val="28"/>
          <w:u w:val="single"/>
        </w:rPr>
        <w:lastRenderedPageBreak/>
        <w:t>How do we work as a team?</w:t>
      </w:r>
    </w:p>
    <w:p w:rsidR="002C4C26" w:rsidRPr="00637450" w:rsidRDefault="00920C2F">
      <w:pPr>
        <w:rPr>
          <w:rFonts w:cstheme="minorHAnsi"/>
          <w:sz w:val="24"/>
        </w:rPr>
      </w:pPr>
      <w:r w:rsidRPr="00637450">
        <w:rPr>
          <w:rFonts w:cstheme="minorHAnsi"/>
          <w:noProof/>
          <w:sz w:val="24"/>
          <w:lang w:eastAsia="en-GB"/>
        </w:rPr>
        <w:drawing>
          <wp:anchor distT="0" distB="0" distL="114300" distR="114300" simplePos="0" relativeHeight="251671552" behindDoc="0" locked="0" layoutInCell="1" allowOverlap="1" wp14:anchorId="3913077F" wp14:editId="2A136DCD">
            <wp:simplePos x="0" y="0"/>
            <wp:positionH relativeFrom="column">
              <wp:posOffset>200660</wp:posOffset>
            </wp:positionH>
            <wp:positionV relativeFrom="paragraph">
              <wp:posOffset>647065</wp:posOffset>
            </wp:positionV>
            <wp:extent cx="1778000" cy="1778000"/>
            <wp:effectExtent l="0" t="0" r="0" b="0"/>
            <wp:wrapNone/>
            <wp:docPr id="18" name="Picture 18" descr="C:\Users\Esther\AppData\Local\Microsoft\Windows\INetCache\IE\0H52YOTG\1024px-Full_Spectrum_Team_Wavi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sther\AppData\Local\Microsoft\Windows\INetCache\IE\0H52YOTG\1024px-Full_Spectrum_Team_Waving[1].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03D3F" w:rsidRPr="00637450">
        <w:rPr>
          <w:rFonts w:cstheme="minorHAnsi"/>
          <w:noProof/>
          <w:sz w:val="24"/>
          <w:lang w:eastAsia="en-GB"/>
        </w:rPr>
        <w:drawing>
          <wp:anchor distT="0" distB="0" distL="114300" distR="114300" simplePos="0" relativeHeight="251670528" behindDoc="0" locked="0" layoutInCell="1" allowOverlap="1" wp14:anchorId="46682312" wp14:editId="24163BF6">
            <wp:simplePos x="0" y="0"/>
            <wp:positionH relativeFrom="column">
              <wp:posOffset>8366760</wp:posOffset>
            </wp:positionH>
            <wp:positionV relativeFrom="paragraph">
              <wp:posOffset>4457065</wp:posOffset>
            </wp:positionV>
            <wp:extent cx="1524000" cy="1524000"/>
            <wp:effectExtent l="0" t="0" r="0" b="0"/>
            <wp:wrapNone/>
            <wp:docPr id="16" name="Picture 16" descr="C:\Users\Esther\AppData\Local\Microsoft\Windows\INetCache\IE\8DEE93IV\team-work[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sther\AppData\Local\Microsoft\Windows\INetCache\IE\8DEE93IV\team-work[1].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D3031" w:rsidRPr="00637450">
        <w:rPr>
          <w:rFonts w:cstheme="minorHAnsi"/>
          <w:sz w:val="24"/>
        </w:rPr>
        <w:t xml:space="preserve">Mrs </w:t>
      </w:r>
      <w:r w:rsidR="00F7328C">
        <w:rPr>
          <w:rFonts w:cstheme="minorHAnsi"/>
          <w:sz w:val="24"/>
        </w:rPr>
        <w:t>Peckham</w:t>
      </w:r>
      <w:r w:rsidR="00BF7603" w:rsidRPr="00637450">
        <w:rPr>
          <w:rFonts w:cstheme="minorHAnsi"/>
          <w:sz w:val="24"/>
        </w:rPr>
        <w:t xml:space="preserve"> cannot do the job of SEN</w:t>
      </w:r>
      <w:r w:rsidR="008A6CE1" w:rsidRPr="00637450">
        <w:rPr>
          <w:rFonts w:cstheme="minorHAnsi"/>
          <w:sz w:val="24"/>
        </w:rPr>
        <w:t>D</w:t>
      </w:r>
      <w:r w:rsidR="00BD3031" w:rsidRPr="00637450">
        <w:rPr>
          <w:rFonts w:cstheme="minorHAnsi"/>
          <w:sz w:val="24"/>
        </w:rPr>
        <w:t xml:space="preserve">Co without being part of a team. To work as a </w:t>
      </w:r>
      <w:r w:rsidR="00782BCF" w:rsidRPr="00637450">
        <w:rPr>
          <w:rFonts w:cstheme="minorHAnsi"/>
          <w:sz w:val="24"/>
        </w:rPr>
        <w:t>team,</w:t>
      </w:r>
      <w:r w:rsidR="00BD3031" w:rsidRPr="00637450">
        <w:rPr>
          <w:rFonts w:cstheme="minorHAnsi"/>
          <w:sz w:val="24"/>
        </w:rPr>
        <w:t xml:space="preserve"> we have to do lots of talking</w:t>
      </w:r>
      <w:r w:rsidR="00703D3F" w:rsidRPr="00637450">
        <w:rPr>
          <w:rFonts w:cstheme="minorHAnsi"/>
          <w:sz w:val="24"/>
        </w:rPr>
        <w:t xml:space="preserve">. Here are just a few times talking has happened this year. </w:t>
      </w:r>
    </w:p>
    <w:p w:rsidR="00D26AB6" w:rsidRPr="00637450" w:rsidRDefault="005928A4">
      <w:pPr>
        <w:rPr>
          <w:rFonts w:cstheme="minorHAnsi"/>
          <w:sz w:val="24"/>
        </w:rPr>
      </w:pPr>
      <w:r>
        <w:rPr>
          <w:rFonts w:cstheme="minorHAnsi"/>
          <w:noProof/>
          <w:sz w:val="24"/>
          <w:lang w:eastAsia="en-GB"/>
        </w:rPr>
        <mc:AlternateContent>
          <mc:Choice Requires="wps">
            <w:drawing>
              <wp:anchor distT="0" distB="0" distL="114300" distR="114300" simplePos="0" relativeHeight="251697152" behindDoc="0" locked="0" layoutInCell="1" allowOverlap="1">
                <wp:simplePos x="0" y="0"/>
                <wp:positionH relativeFrom="column">
                  <wp:posOffset>1503276</wp:posOffset>
                </wp:positionH>
                <wp:positionV relativeFrom="paragraph">
                  <wp:posOffset>2033271</wp:posOffset>
                </wp:positionV>
                <wp:extent cx="1412471" cy="817130"/>
                <wp:effectExtent l="0" t="0" r="0" b="2540"/>
                <wp:wrapNone/>
                <wp:docPr id="21" name="Text Box 21"/>
                <wp:cNvGraphicFramePr/>
                <a:graphic xmlns:a="http://schemas.openxmlformats.org/drawingml/2006/main">
                  <a:graphicData uri="http://schemas.microsoft.com/office/word/2010/wordprocessingShape">
                    <wps:wsp>
                      <wps:cNvSpPr txBox="1"/>
                      <wps:spPr>
                        <a:xfrm>
                          <a:off x="0" y="0"/>
                          <a:ext cx="1412471" cy="817130"/>
                        </a:xfrm>
                        <a:prstGeom prst="rect">
                          <a:avLst/>
                        </a:prstGeom>
                        <a:solidFill>
                          <a:schemeClr val="accent1"/>
                        </a:solidFill>
                        <a:ln w="6350">
                          <a:noFill/>
                        </a:ln>
                      </wps:spPr>
                      <wps:txbx>
                        <w:txbxContent>
                          <w:p w:rsidR="005928A4" w:rsidRPr="005928A4" w:rsidRDefault="005928A4">
                            <w:pPr>
                              <w:rPr>
                                <w:color w:val="FFFFFF" w:themeColor="background1"/>
                              </w:rPr>
                            </w:pPr>
                            <w:r w:rsidRPr="005928A4">
                              <w:rPr>
                                <w:color w:val="FFFFFF" w:themeColor="background1"/>
                              </w:rPr>
                              <w:t xml:space="preserve">Staff meetings and focussed CPL with colleagues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29" type="#_x0000_t202" style="position:absolute;margin-left:118.35pt;margin-top:160.1pt;width:111.2pt;height:64.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" fillcolor="#4f81bd [3204]" stroked="f" strokeweight=".5pt">
                <v:textbox>
                  <w:txbxContent>
                    <w:p w:rsidR="005928A4" w:rsidRPr="005928A4" w:rsidRDefault="005928A4">
                      <w:pPr>
                        <w:rPr>
                          <w:color w:val="FFFFFF" w:themeColor="background1"/>
                        </w:rPr>
                      </w:pPr>
                      <w:r w:rsidRPr="005928A4">
                        <w:rPr>
                          <w:color w:val="FFFFFF" w:themeColor="background1"/>
                        </w:rPr>
                        <w:t xml:space="preserve">Staff meetings and focussed CPL with colleagues </w:t>
                      </w:r>
                    </w:p>
                  </w:txbxContent>
                </v:textbox>
              </v:shape>
            </w:pict>
          </mc:Fallback>
        </mc:AlternateContent>
      </w:r>
      <w:r>
        <w:rPr>
          <w:rFonts w:cstheme="minorHAnsi"/>
          <w:noProof/>
          <w:sz w:val="24"/>
          <w:lang w:eastAsia="en-GB"/>
        </w:rPr>
        <mc:AlternateContent>
          <mc:Choice Requires="wps">
            <w:drawing>
              <wp:anchor distT="0" distB="0" distL="114300" distR="114300" simplePos="0" relativeHeight="251695104" behindDoc="0" locked="0" layoutInCell="1" allowOverlap="1">
                <wp:simplePos x="0" y="0"/>
                <wp:positionH relativeFrom="column">
                  <wp:posOffset>1378585</wp:posOffset>
                </wp:positionH>
                <wp:positionV relativeFrom="paragraph">
                  <wp:posOffset>1908579</wp:posOffset>
                </wp:positionV>
                <wp:extent cx="1599969" cy="1025179"/>
                <wp:effectExtent l="95250" t="57150" r="95885" b="118110"/>
                <wp:wrapNone/>
                <wp:docPr id="17" name="Rectangle: Rounded Corners 17"/>
                <wp:cNvGraphicFramePr/>
                <a:graphic xmlns:a="http://schemas.openxmlformats.org/drawingml/2006/main">
                  <a:graphicData uri="http://schemas.microsoft.com/office/word/2010/wordprocessingShape">
                    <wps:wsp>
                      <wps:cNvSpPr/>
                      <wps:spPr>
                        <a:xfrm>
                          <a:off x="0" y="0"/>
                          <a:ext cx="1599969" cy="1025179"/>
                        </a:xfrm>
                        <a:prstGeom prst="round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EAEAF3" id="Rectangle: Rounded Corners 17" o:spid="_x0000_s1026" style="position:absolute;margin-left:108.55pt;margin-top:150.3pt;width:126pt;height:80.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" fillcolor="#4f81bd [3204]" stroked="f" strokeweight="2pt">
                <v:shadow on="t" color="black" opacity="20971f" offset="0,2.2pt"/>
              </v:roundrect>
            </w:pict>
          </mc:Fallback>
        </mc:AlternateContent>
      </w:r>
      <w:r w:rsidR="00782BCF">
        <w:rPr>
          <w:rFonts w:cstheme="minorHAnsi"/>
          <w:noProof/>
          <w:sz w:val="24"/>
          <w:lang w:eastAsia="en-GB"/>
        </w:rPr>
        <mc:AlternateContent>
          <mc:Choice Requires="wps">
            <w:drawing>
              <wp:anchor distT="0" distB="0" distL="114300" distR="114300" simplePos="0" relativeHeight="251696128" behindDoc="0" locked="0" layoutInCell="1" allowOverlap="1">
                <wp:simplePos x="0" y="0"/>
                <wp:positionH relativeFrom="column">
                  <wp:posOffset>3013421</wp:posOffset>
                </wp:positionH>
                <wp:positionV relativeFrom="paragraph">
                  <wp:posOffset>2441979</wp:posOffset>
                </wp:positionV>
                <wp:extent cx="817245" cy="270164"/>
                <wp:effectExtent l="0" t="0" r="20955" b="34925"/>
                <wp:wrapNone/>
                <wp:docPr id="19" name="Straight Connector 19"/>
                <wp:cNvGraphicFramePr/>
                <a:graphic xmlns:a="http://schemas.openxmlformats.org/drawingml/2006/main">
                  <a:graphicData uri="http://schemas.microsoft.com/office/word/2010/wordprocessingShape">
                    <wps:wsp>
                      <wps:cNvCnPr/>
                      <wps:spPr>
                        <a:xfrm>
                          <a:off x="0" y="0"/>
                          <a:ext cx="817245" cy="270164"/>
                        </a:xfrm>
                        <a:prstGeom prst="line">
                          <a:avLst/>
                        </a:prstGeom>
                        <a:ln w="1905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E2CE2C" id="Straight Connector 19"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3pt,192.3pt" to="301.65pt,2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" strokecolor="#bc4542 [3045]" strokeweight="1.5pt"/>
            </w:pict>
          </mc:Fallback>
        </mc:AlternateContent>
      </w:r>
      <w:r w:rsidR="00703D3F" w:rsidRPr="00637450">
        <w:rPr>
          <w:rFonts w:cstheme="minorHAnsi"/>
          <w:noProof/>
          <w:sz w:val="24"/>
          <w:lang w:eastAsia="en-GB"/>
        </w:rPr>
        <w:drawing>
          <wp:inline distT="0" distB="0" distL="0" distR="0" wp14:anchorId="04071EB8" wp14:editId="20321DDC">
            <wp:extent cx="9553575" cy="5486400"/>
            <wp:effectExtent l="0" t="38100" r="0" b="9525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rsidR="00836B8B" w:rsidRPr="00637450" w:rsidRDefault="00D26AB6" w:rsidP="008F3F12">
      <w:pPr>
        <w:jc w:val="center"/>
        <w:rPr>
          <w:rFonts w:cstheme="minorHAnsi"/>
          <w:b/>
          <w:sz w:val="28"/>
          <w:u w:val="single"/>
        </w:rPr>
      </w:pPr>
      <w:r w:rsidRPr="00637450">
        <w:rPr>
          <w:rFonts w:cstheme="minorHAnsi"/>
          <w:sz w:val="24"/>
        </w:rPr>
        <w:br w:type="page"/>
      </w:r>
      <w:r w:rsidR="00AD6CBF" w:rsidRPr="00637450">
        <w:rPr>
          <w:rFonts w:cstheme="minorHAnsi"/>
          <w:b/>
          <w:sz w:val="28"/>
          <w:u w:val="single"/>
        </w:rPr>
        <w:lastRenderedPageBreak/>
        <w:t xml:space="preserve">What else does Mrs </w:t>
      </w:r>
      <w:r w:rsidR="00975015">
        <w:rPr>
          <w:rFonts w:cstheme="minorHAnsi"/>
          <w:b/>
          <w:sz w:val="28"/>
          <w:u w:val="single"/>
        </w:rPr>
        <w:t>Peckham</w:t>
      </w:r>
      <w:r w:rsidR="00AD6CBF" w:rsidRPr="00637450">
        <w:rPr>
          <w:rFonts w:cstheme="minorHAnsi"/>
          <w:b/>
          <w:sz w:val="28"/>
          <w:u w:val="single"/>
        </w:rPr>
        <w:t xml:space="preserve"> do to help SEND at </w:t>
      </w:r>
      <w:r w:rsidR="00BD522D">
        <w:rPr>
          <w:rFonts w:cstheme="minorHAnsi"/>
          <w:b/>
          <w:sz w:val="28"/>
          <w:u w:val="single"/>
        </w:rPr>
        <w:t>Trinity</w:t>
      </w:r>
      <w:r w:rsidR="00975015">
        <w:rPr>
          <w:rFonts w:cstheme="minorHAnsi"/>
          <w:b/>
          <w:sz w:val="28"/>
          <w:u w:val="single"/>
        </w:rPr>
        <w:t xml:space="preserve"> CE First School</w:t>
      </w:r>
      <w:r w:rsidR="00AD6CBF" w:rsidRPr="00637450">
        <w:rPr>
          <w:rFonts w:cstheme="minorHAnsi"/>
          <w:b/>
          <w:sz w:val="28"/>
          <w:u w:val="single"/>
        </w:rPr>
        <w:t>?</w:t>
      </w:r>
    </w:p>
    <w:p w:rsidR="00FB1E9D" w:rsidRPr="00637450" w:rsidRDefault="00FB1E9D" w:rsidP="008F3F12">
      <w:pPr>
        <w:jc w:val="center"/>
        <w:rPr>
          <w:rFonts w:cstheme="minorHAnsi"/>
          <w:b/>
          <w:sz w:val="24"/>
          <w:u w:val="single"/>
        </w:rPr>
      </w:pPr>
    </w:p>
    <w:p w:rsidR="00836B8B" w:rsidRPr="00637450" w:rsidRDefault="00836B8B">
      <w:pPr>
        <w:rPr>
          <w:rFonts w:cstheme="minorHAnsi"/>
          <w:sz w:val="24"/>
        </w:rPr>
      </w:pPr>
      <w:r w:rsidRPr="00637450">
        <w:rPr>
          <w:rFonts w:cstheme="minorHAnsi"/>
          <w:noProof/>
          <w:sz w:val="24"/>
          <w:lang w:eastAsia="en-GB"/>
        </w:rPr>
        <w:drawing>
          <wp:inline distT="0" distB="0" distL="0" distR="0" wp14:anchorId="3DB0506C" wp14:editId="300A0E5C">
            <wp:extent cx="10091057" cy="5856514"/>
            <wp:effectExtent l="0" t="0" r="0" b="1143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rsidR="008F3F12" w:rsidRPr="00637450" w:rsidRDefault="00912DC6" w:rsidP="00BD522D">
      <w:pPr>
        <w:rPr>
          <w:rFonts w:cstheme="minorHAnsi"/>
          <w:b/>
          <w:sz w:val="28"/>
          <w:szCs w:val="28"/>
          <w:u w:val="single"/>
        </w:rPr>
      </w:pPr>
      <w:r w:rsidRPr="00637450">
        <w:rPr>
          <w:rFonts w:cstheme="minorHAnsi"/>
          <w:b/>
          <w:sz w:val="28"/>
          <w:szCs w:val="28"/>
          <w:u w:val="single"/>
        </w:rPr>
        <w:br w:type="page"/>
      </w:r>
      <w:r w:rsidR="008F3F12" w:rsidRPr="00637450">
        <w:rPr>
          <w:rFonts w:cstheme="minorHAnsi"/>
          <w:b/>
          <w:sz w:val="28"/>
          <w:szCs w:val="28"/>
          <w:u w:val="single"/>
        </w:rPr>
        <w:lastRenderedPageBreak/>
        <w:t>What’s next?</w:t>
      </w:r>
    </w:p>
    <w:p w:rsidR="008F3F12" w:rsidRPr="00637450" w:rsidRDefault="008F3F12" w:rsidP="002369D9">
      <w:pPr>
        <w:spacing w:line="360" w:lineRule="auto"/>
        <w:rPr>
          <w:rFonts w:cstheme="minorHAnsi"/>
          <w:sz w:val="28"/>
          <w:szCs w:val="28"/>
        </w:rPr>
      </w:pPr>
      <w:r w:rsidRPr="00637450">
        <w:rPr>
          <w:rFonts w:cstheme="minorHAnsi"/>
          <w:sz w:val="28"/>
          <w:szCs w:val="28"/>
        </w:rPr>
        <w:t xml:space="preserve">As a small school, we do not always have need to talk to all the possible professionals and support services out there but we hope that the report highlights that because of our small size, we are able to put our pupils first and we will investigate every possible avenue to help provide them with the support that they need. </w:t>
      </w:r>
    </w:p>
    <w:p w:rsidR="008F3F12" w:rsidRDefault="00BD4A49" w:rsidP="002369D9">
      <w:pPr>
        <w:spacing w:line="360" w:lineRule="auto"/>
        <w:rPr>
          <w:rFonts w:cstheme="minorHAnsi"/>
          <w:sz w:val="28"/>
          <w:szCs w:val="28"/>
        </w:rPr>
      </w:pPr>
      <w:r>
        <w:rPr>
          <w:rFonts w:cstheme="minorHAnsi"/>
          <w:sz w:val="28"/>
          <w:szCs w:val="28"/>
        </w:rPr>
        <w:t>ILP</w:t>
      </w:r>
    </w:p>
    <w:p w:rsidR="00BD4A49" w:rsidRPr="00637450" w:rsidRDefault="00B63881" w:rsidP="002369D9">
      <w:pPr>
        <w:spacing w:line="360" w:lineRule="auto"/>
        <w:rPr>
          <w:rFonts w:cstheme="minorHAnsi"/>
          <w:sz w:val="28"/>
          <w:szCs w:val="28"/>
        </w:rPr>
      </w:pPr>
      <w:r>
        <w:rPr>
          <w:noProof/>
        </w:rPr>
        <w:drawing>
          <wp:anchor distT="0" distB="0" distL="114300" distR="114300" simplePos="0" relativeHeight="251699200" behindDoc="1" locked="0" layoutInCell="1" allowOverlap="1" wp14:anchorId="576BA05E">
            <wp:simplePos x="0" y="0"/>
            <wp:positionH relativeFrom="column">
              <wp:posOffset>-121285</wp:posOffset>
            </wp:positionH>
            <wp:positionV relativeFrom="paragraph">
              <wp:posOffset>199390</wp:posOffset>
            </wp:positionV>
            <wp:extent cx="6431280" cy="2872740"/>
            <wp:effectExtent l="247650" t="723900" r="255270" b="727710"/>
            <wp:wrapTight wrapText="bothSides">
              <wp:wrapPolygon edited="0">
                <wp:start x="21280" y="-266"/>
                <wp:lineTo x="17097" y="-2370"/>
                <wp:lineTo x="16858" y="-141"/>
                <wp:lineTo x="12752" y="-2351"/>
                <wp:lineTo x="12512" y="-123"/>
                <wp:lineTo x="8344" y="-2366"/>
                <wp:lineTo x="8105" y="-137"/>
                <wp:lineTo x="3999" y="-2347"/>
                <wp:lineTo x="3760" y="-119"/>
                <wp:lineTo x="214" y="-2027"/>
                <wp:lineTo x="-264" y="2429"/>
                <wp:lineTo x="-379" y="4725"/>
                <wp:lineTo x="-130" y="4859"/>
                <wp:lineTo x="-370" y="7087"/>
                <wp:lineTo x="-121" y="7221"/>
                <wp:lineTo x="-360" y="9449"/>
                <wp:lineTo x="-111" y="9583"/>
                <wp:lineTo x="-350" y="11811"/>
                <wp:lineTo x="-102" y="11945"/>
                <wp:lineTo x="-341" y="14174"/>
                <wp:lineTo x="-92" y="14307"/>
                <wp:lineTo x="-145" y="16636"/>
                <wp:lineTo x="-141" y="21500"/>
                <wp:lineTo x="233" y="21701"/>
                <wp:lineTo x="17814" y="21587"/>
                <wp:lineTo x="21600" y="21267"/>
                <wp:lineTo x="21715" y="-31"/>
                <wp:lineTo x="21280" y="-266"/>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11139" t="23361" r="15236" b="19892"/>
                    <a:stretch/>
                  </pic:blipFill>
                  <pic:spPr bwMode="auto">
                    <a:xfrm rot="20788977">
                      <a:off x="0" y="0"/>
                      <a:ext cx="6431280" cy="2872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42E7C" w:rsidRPr="00637450" w:rsidRDefault="007C24DE" w:rsidP="00F96AF1">
      <w:pPr>
        <w:jc w:val="center"/>
        <w:rPr>
          <w:rFonts w:cstheme="minorHAnsi"/>
          <w:sz w:val="24"/>
        </w:rPr>
      </w:pPr>
      <w:r>
        <w:rPr>
          <w:noProof/>
        </w:rPr>
        <w:drawing>
          <wp:anchor distT="0" distB="0" distL="114300" distR="114300" simplePos="0" relativeHeight="251700224" behindDoc="1" locked="0" layoutInCell="1" allowOverlap="1" wp14:anchorId="03A3FB30">
            <wp:simplePos x="0" y="0"/>
            <wp:positionH relativeFrom="column">
              <wp:posOffset>3476971</wp:posOffset>
            </wp:positionH>
            <wp:positionV relativeFrom="paragraph">
              <wp:posOffset>56169</wp:posOffset>
            </wp:positionV>
            <wp:extent cx="6219825" cy="3190240"/>
            <wp:effectExtent l="323850" t="1028700" r="314325" b="1019810"/>
            <wp:wrapTight wrapText="bothSides">
              <wp:wrapPolygon edited="0">
                <wp:start x="-153" y="10"/>
                <wp:lineTo x="-499" y="409"/>
                <wp:lineTo x="-117" y="2334"/>
                <wp:lineTo x="-488" y="2613"/>
                <wp:lineTo x="-106" y="4538"/>
                <wp:lineTo x="-538" y="4863"/>
                <wp:lineTo x="-156" y="6788"/>
                <wp:lineTo x="-526" y="7067"/>
                <wp:lineTo x="-145" y="8992"/>
                <wp:lineTo x="-515" y="9271"/>
                <wp:lineTo x="-133" y="11196"/>
                <wp:lineTo x="-503" y="11475"/>
                <wp:lineTo x="-122" y="13400"/>
                <wp:lineTo x="-492" y="13679"/>
                <wp:lineTo x="-110" y="15604"/>
                <wp:lineTo x="-542" y="15929"/>
                <wp:lineTo x="-160" y="17854"/>
                <wp:lineTo x="-149" y="20058"/>
                <wp:lineTo x="-125" y="20178"/>
                <wp:lineTo x="665" y="21657"/>
                <wp:lineTo x="21255" y="21763"/>
                <wp:lineTo x="21687" y="21437"/>
                <wp:lineTo x="21621" y="1435"/>
                <wp:lineTo x="20832" y="-44"/>
                <wp:lineTo x="20617" y="-1126"/>
                <wp:lineTo x="19069" y="-1066"/>
                <wp:lineTo x="17896" y="-182"/>
                <wp:lineTo x="17514" y="-2107"/>
                <wp:lineTo x="14985" y="-200"/>
                <wp:lineTo x="14603" y="-2124"/>
                <wp:lineTo x="12073" y="-217"/>
                <wp:lineTo x="11691" y="-2142"/>
                <wp:lineTo x="9100" y="-189"/>
                <wp:lineTo x="8718" y="-2114"/>
                <wp:lineTo x="6188" y="-207"/>
                <wp:lineTo x="5806" y="-2131"/>
                <wp:lineTo x="3276" y="-224"/>
                <wp:lineTo x="2895" y="-2149"/>
                <wp:lineTo x="156" y="-223"/>
                <wp:lineTo x="-153" y="1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12139" t="24629" r="13805" b="7843"/>
                    <a:stretch/>
                  </pic:blipFill>
                  <pic:spPr bwMode="auto">
                    <a:xfrm rot="1268279">
                      <a:off x="0" y="0"/>
                      <a:ext cx="6219825" cy="3190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B42E7C" w:rsidRPr="00637450" w:rsidSect="00937DAE">
      <w:pgSz w:w="16838" w:h="11906" w:orient="landscape"/>
      <w:pgMar w:top="851" w:right="851"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43DF4"/>
    <w:multiLevelType w:val="hybridMultilevel"/>
    <w:tmpl w:val="2A648A78"/>
    <w:lvl w:ilvl="0" w:tplc="A2E0F1A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7254C"/>
    <w:multiLevelType w:val="hybridMultilevel"/>
    <w:tmpl w:val="5394C178"/>
    <w:lvl w:ilvl="0" w:tplc="5D5C1F9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40E"/>
    <w:rsid w:val="00002804"/>
    <w:rsid w:val="000472E1"/>
    <w:rsid w:val="0006180F"/>
    <w:rsid w:val="00073B78"/>
    <w:rsid w:val="00075C52"/>
    <w:rsid w:val="00080B35"/>
    <w:rsid w:val="000842EE"/>
    <w:rsid w:val="000C7EBB"/>
    <w:rsid w:val="000D1666"/>
    <w:rsid w:val="000E37A8"/>
    <w:rsid w:val="00117744"/>
    <w:rsid w:val="00127675"/>
    <w:rsid w:val="0017069A"/>
    <w:rsid w:val="00181C01"/>
    <w:rsid w:val="001903C2"/>
    <w:rsid w:val="001B2F4C"/>
    <w:rsid w:val="001E4096"/>
    <w:rsid w:val="001F6CF1"/>
    <w:rsid w:val="001F73A0"/>
    <w:rsid w:val="002357E2"/>
    <w:rsid w:val="002369D9"/>
    <w:rsid w:val="00241296"/>
    <w:rsid w:val="00273BB2"/>
    <w:rsid w:val="00293456"/>
    <w:rsid w:val="002C4C26"/>
    <w:rsid w:val="002D0929"/>
    <w:rsid w:val="002E119C"/>
    <w:rsid w:val="002F002D"/>
    <w:rsid w:val="00322990"/>
    <w:rsid w:val="003234C0"/>
    <w:rsid w:val="003C45F4"/>
    <w:rsid w:val="003F4873"/>
    <w:rsid w:val="004004A7"/>
    <w:rsid w:val="00425289"/>
    <w:rsid w:val="00433293"/>
    <w:rsid w:val="0043351D"/>
    <w:rsid w:val="00474A5B"/>
    <w:rsid w:val="0049610B"/>
    <w:rsid w:val="004A7653"/>
    <w:rsid w:val="004E2C80"/>
    <w:rsid w:val="0052274B"/>
    <w:rsid w:val="00533E19"/>
    <w:rsid w:val="0055584D"/>
    <w:rsid w:val="00582E48"/>
    <w:rsid w:val="0059204D"/>
    <w:rsid w:val="005928A4"/>
    <w:rsid w:val="005952DC"/>
    <w:rsid w:val="005D47D6"/>
    <w:rsid w:val="005D6203"/>
    <w:rsid w:val="005E2E0B"/>
    <w:rsid w:val="005F5FC9"/>
    <w:rsid w:val="00600C01"/>
    <w:rsid w:val="0060323E"/>
    <w:rsid w:val="00616435"/>
    <w:rsid w:val="0061713D"/>
    <w:rsid w:val="00624296"/>
    <w:rsid w:val="00637450"/>
    <w:rsid w:val="0066440C"/>
    <w:rsid w:val="00686AC1"/>
    <w:rsid w:val="006E3436"/>
    <w:rsid w:val="006F27A6"/>
    <w:rsid w:val="006F776F"/>
    <w:rsid w:val="00703D3F"/>
    <w:rsid w:val="007516A8"/>
    <w:rsid w:val="00753499"/>
    <w:rsid w:val="00774F93"/>
    <w:rsid w:val="00782BCF"/>
    <w:rsid w:val="007B101A"/>
    <w:rsid w:val="007B547A"/>
    <w:rsid w:val="007C24DE"/>
    <w:rsid w:val="007C540E"/>
    <w:rsid w:val="00813889"/>
    <w:rsid w:val="008258D6"/>
    <w:rsid w:val="00836B8B"/>
    <w:rsid w:val="00867AD4"/>
    <w:rsid w:val="0088399A"/>
    <w:rsid w:val="008A4C6A"/>
    <w:rsid w:val="008A4DA2"/>
    <w:rsid w:val="008A6CE1"/>
    <w:rsid w:val="008A717D"/>
    <w:rsid w:val="008B67D3"/>
    <w:rsid w:val="008E6C12"/>
    <w:rsid w:val="008F3F12"/>
    <w:rsid w:val="00910950"/>
    <w:rsid w:val="00912DC6"/>
    <w:rsid w:val="00920173"/>
    <w:rsid w:val="00920C2F"/>
    <w:rsid w:val="00937DAE"/>
    <w:rsid w:val="00963CF2"/>
    <w:rsid w:val="00975015"/>
    <w:rsid w:val="009B68C3"/>
    <w:rsid w:val="00A02D18"/>
    <w:rsid w:val="00A85507"/>
    <w:rsid w:val="00A920DF"/>
    <w:rsid w:val="00A940D8"/>
    <w:rsid w:val="00AA5540"/>
    <w:rsid w:val="00AB74C5"/>
    <w:rsid w:val="00AD6CBF"/>
    <w:rsid w:val="00B03DF9"/>
    <w:rsid w:val="00B12CFD"/>
    <w:rsid w:val="00B171DE"/>
    <w:rsid w:val="00B2558C"/>
    <w:rsid w:val="00B408ED"/>
    <w:rsid w:val="00B42E7C"/>
    <w:rsid w:val="00B63881"/>
    <w:rsid w:val="00B64E59"/>
    <w:rsid w:val="00BA0EF4"/>
    <w:rsid w:val="00BA4F39"/>
    <w:rsid w:val="00BD3031"/>
    <w:rsid w:val="00BD4A49"/>
    <w:rsid w:val="00BD522D"/>
    <w:rsid w:val="00BE40F8"/>
    <w:rsid w:val="00BE5D65"/>
    <w:rsid w:val="00BF4214"/>
    <w:rsid w:val="00BF7603"/>
    <w:rsid w:val="00C250AF"/>
    <w:rsid w:val="00C6060A"/>
    <w:rsid w:val="00C6137F"/>
    <w:rsid w:val="00C65BC5"/>
    <w:rsid w:val="00C93025"/>
    <w:rsid w:val="00CC4F30"/>
    <w:rsid w:val="00CD3C0A"/>
    <w:rsid w:val="00CE28E3"/>
    <w:rsid w:val="00D0513B"/>
    <w:rsid w:val="00D17CAF"/>
    <w:rsid w:val="00D26AB6"/>
    <w:rsid w:val="00D36638"/>
    <w:rsid w:val="00D73116"/>
    <w:rsid w:val="00D74DD0"/>
    <w:rsid w:val="00E12080"/>
    <w:rsid w:val="00E237EB"/>
    <w:rsid w:val="00E3346D"/>
    <w:rsid w:val="00E334CD"/>
    <w:rsid w:val="00E75009"/>
    <w:rsid w:val="00E75772"/>
    <w:rsid w:val="00F30F48"/>
    <w:rsid w:val="00F32ED1"/>
    <w:rsid w:val="00F7328C"/>
    <w:rsid w:val="00F77178"/>
    <w:rsid w:val="00F96AF1"/>
    <w:rsid w:val="00FA7D75"/>
    <w:rsid w:val="00FB1E9D"/>
    <w:rsid w:val="00FD31D0"/>
    <w:rsid w:val="00FF2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3F387B-3FAA-473F-91FA-3AE06F2D8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rsid w:val="00AD6C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image" Target="media/image4.gif"/><Relationship Id="rId39" Type="http://schemas.openxmlformats.org/officeDocument/2006/relationships/diagramQuickStyle" Target="diagrams/quickStyle5.xml"/><Relationship Id="rId21" Type="http://schemas.openxmlformats.org/officeDocument/2006/relationships/diagramLayout" Target="diagrams/layout3.xml"/><Relationship Id="rId34" Type="http://schemas.microsoft.com/office/2007/relationships/diagramDrawing" Target="diagrams/drawing4.xml"/><Relationship Id="rId42" Type="http://schemas.openxmlformats.org/officeDocument/2006/relationships/diagramData" Target="diagrams/data6.xml"/><Relationship Id="rId47" Type="http://schemas.openxmlformats.org/officeDocument/2006/relationships/image" Target="media/image10.png"/><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diagramLayout" Target="diagrams/layout2.xml"/><Relationship Id="rId29" Type="http://schemas.openxmlformats.org/officeDocument/2006/relationships/image" Target="media/image7.png"/><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diagramQuickStyle" Target="diagrams/quickStyle4.xml"/><Relationship Id="rId37" Type="http://schemas.openxmlformats.org/officeDocument/2006/relationships/diagramData" Target="diagrams/data5.xml"/><Relationship Id="rId40" Type="http://schemas.openxmlformats.org/officeDocument/2006/relationships/diagramColors" Target="diagrams/colors5.xml"/><Relationship Id="rId45" Type="http://schemas.openxmlformats.org/officeDocument/2006/relationships/diagramColors" Target="diagrams/colors6.xml"/><Relationship Id="rId5" Type="http://schemas.openxmlformats.org/officeDocument/2006/relationships/numbering" Target="numbering.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image" Target="media/image6.gif"/><Relationship Id="rId36" Type="http://schemas.openxmlformats.org/officeDocument/2006/relationships/image" Target="media/image9.jpeg"/><Relationship Id="rId49" Type="http://schemas.openxmlformats.org/officeDocument/2006/relationships/fontTable" Target="fontTable.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diagramLayout" Target="diagrams/layout4.xml"/><Relationship Id="rId44" Type="http://schemas.openxmlformats.org/officeDocument/2006/relationships/diagramQuickStyle" Target="diagrams/quickStyle6.xml"/><Relationship Id="rId4" Type="http://schemas.openxmlformats.org/officeDocument/2006/relationships/customXml" Target="../customXml/item4.xml"/><Relationship Id="rId9" Type="http://schemas.openxmlformats.org/officeDocument/2006/relationships/image" Target="media/image1.jpe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image" Target="media/image5.jpeg"/><Relationship Id="rId30" Type="http://schemas.openxmlformats.org/officeDocument/2006/relationships/diagramData" Target="diagrams/data4.xml"/><Relationship Id="rId35" Type="http://schemas.openxmlformats.org/officeDocument/2006/relationships/image" Target="media/image8.jpeg"/><Relationship Id="rId43" Type="http://schemas.openxmlformats.org/officeDocument/2006/relationships/diagramLayout" Target="diagrams/layout6.xml"/><Relationship Id="rId48" Type="http://schemas.openxmlformats.org/officeDocument/2006/relationships/image" Target="media/image11.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image" Target="media/image3.jpeg"/><Relationship Id="rId33" Type="http://schemas.openxmlformats.org/officeDocument/2006/relationships/diagramColors" Target="diagrams/colors4.xml"/><Relationship Id="rId38" Type="http://schemas.openxmlformats.org/officeDocument/2006/relationships/diagramLayout" Target="diagrams/layout5.xml"/><Relationship Id="rId46" Type="http://schemas.microsoft.com/office/2007/relationships/diagramDrawing" Target="diagrams/drawing6.xml"/><Relationship Id="rId20" Type="http://schemas.openxmlformats.org/officeDocument/2006/relationships/diagramData" Target="diagrams/data3.xml"/><Relationship Id="rId41" Type="http://schemas.microsoft.com/office/2007/relationships/diagramDrawing" Target="diagrams/drawing5.xml"/><Relationship Id="rId1" Type="http://schemas.openxmlformats.org/officeDocument/2006/relationships/customXml" Target="../customXml/item1.xml"/><Relationship Id="rId6" Type="http://schemas.openxmlformats.org/officeDocument/2006/relationships/styles" Target="styles.xml"/></Relationships>
</file>

<file path=word/diagrams/_rels/data3.xml.rels><?xml version="1.0" encoding="UTF-8" standalone="yes"?>
<Relationships xmlns="http://schemas.openxmlformats.org/package/2006/relationships"><Relationship Id="rId1" Type="http://schemas.openxmlformats.org/officeDocument/2006/relationships/image" Target="../media/image2.jpg"/></Relationships>
</file>

<file path=word/diagrams/_rels/data6.xml.rels><?xml version="1.0" encoding="UTF-8" standalone="yes"?>
<Relationships xmlns="http://schemas.openxmlformats.org/package/2006/relationships"><Relationship Id="rId1" Type="http://schemas.openxmlformats.org/officeDocument/2006/relationships/image" Target="../media/image2.jpg"/></Relationships>
</file>

<file path=word/diagrams/_rels/drawing3.xml.rels><?xml version="1.0" encoding="UTF-8" standalone="yes"?>
<Relationships xmlns="http://schemas.openxmlformats.org/package/2006/relationships"><Relationship Id="rId1" Type="http://schemas.openxmlformats.org/officeDocument/2006/relationships/image" Target="../media/image2.jpg"/></Relationships>
</file>

<file path=word/diagrams/_rels/drawing6.xml.rels><?xml version="1.0" encoding="UTF-8" standalone="yes"?>
<Relationships xmlns="http://schemas.openxmlformats.org/package/2006/relationships"><Relationship Id="rId1" Type="http://schemas.openxmlformats.org/officeDocument/2006/relationships/image" Target="../media/image2.jp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E086EE-5A4A-40E0-85B4-81D71FCBE7F4}" type="doc">
      <dgm:prSet loTypeId="urn:microsoft.com/office/officeart/2005/8/layout/radial5" loCatId="relationship" qsTypeId="urn:microsoft.com/office/officeart/2005/8/quickstyle/simple4" qsCatId="simple" csTypeId="urn:microsoft.com/office/officeart/2005/8/colors/colorful1" csCatId="colorful" phldr="1"/>
      <dgm:spPr/>
      <dgm:t>
        <a:bodyPr/>
        <a:lstStyle/>
        <a:p>
          <a:endParaRPr lang="en-GB"/>
        </a:p>
      </dgm:t>
    </dgm:pt>
    <dgm:pt modelId="{5C476004-38EA-4BF6-9F0F-182234FBAC0D}">
      <dgm:prSet phldrT="[Text]" custT="1"/>
      <dgm:spPr/>
      <dgm:t>
        <a:bodyPr/>
        <a:lstStyle/>
        <a:p>
          <a:r>
            <a:rPr lang="en-GB" sz="1200"/>
            <a:t>Types of SEND at Trinity CE First School </a:t>
          </a:r>
        </a:p>
      </dgm:t>
    </dgm:pt>
    <dgm:pt modelId="{51DC37E8-E0D3-429F-9A71-02D0127EA3ED}" type="parTrans" cxnId="{C3537497-323B-4AC9-84E6-8E135BE9B2F2}">
      <dgm:prSet/>
      <dgm:spPr/>
      <dgm:t>
        <a:bodyPr/>
        <a:lstStyle/>
        <a:p>
          <a:endParaRPr lang="en-GB"/>
        </a:p>
      </dgm:t>
    </dgm:pt>
    <dgm:pt modelId="{32318E46-71BC-4CF8-8BCF-A9CAE1E786CA}" type="sibTrans" cxnId="{C3537497-323B-4AC9-84E6-8E135BE9B2F2}">
      <dgm:prSet/>
      <dgm:spPr/>
      <dgm:t>
        <a:bodyPr/>
        <a:lstStyle/>
        <a:p>
          <a:endParaRPr lang="en-GB"/>
        </a:p>
      </dgm:t>
    </dgm:pt>
    <dgm:pt modelId="{9E6CB87F-2809-423B-9BED-BD9EC497D9B7}">
      <dgm:prSet phldrT="[Text]" custT="1"/>
      <dgm:spPr/>
      <dgm:t>
        <a:bodyPr/>
        <a:lstStyle/>
        <a:p>
          <a:r>
            <a:rPr lang="en-GB" sz="1200"/>
            <a:t>Dyslexia</a:t>
          </a:r>
        </a:p>
      </dgm:t>
    </dgm:pt>
    <dgm:pt modelId="{B01ECFA1-A6B3-4FA7-A79C-1E3F89247112}" type="parTrans" cxnId="{B5999289-8513-45F6-8A17-02796B0C1EE8}">
      <dgm:prSet/>
      <dgm:spPr/>
      <dgm:t>
        <a:bodyPr/>
        <a:lstStyle/>
        <a:p>
          <a:endParaRPr lang="en-GB"/>
        </a:p>
      </dgm:t>
    </dgm:pt>
    <dgm:pt modelId="{A325C84A-9F3A-43B2-8C3B-202345A2B619}" type="sibTrans" cxnId="{B5999289-8513-45F6-8A17-02796B0C1EE8}">
      <dgm:prSet/>
      <dgm:spPr/>
      <dgm:t>
        <a:bodyPr/>
        <a:lstStyle/>
        <a:p>
          <a:endParaRPr lang="en-GB"/>
        </a:p>
      </dgm:t>
    </dgm:pt>
    <dgm:pt modelId="{876D49C7-038F-4203-923C-9AFFE992A107}">
      <dgm:prSet phldrT="[Text]" custT="1"/>
      <dgm:spPr/>
      <dgm:t>
        <a:bodyPr/>
        <a:lstStyle/>
        <a:p>
          <a:r>
            <a:rPr lang="en-GB" sz="1100"/>
            <a:t>Speech and Language difficulties</a:t>
          </a:r>
        </a:p>
      </dgm:t>
    </dgm:pt>
    <dgm:pt modelId="{E2FBD8D7-7EF5-4687-9CF8-358BAC4EBA9E}" type="parTrans" cxnId="{57051CAC-692F-4316-94A7-C614764953EF}">
      <dgm:prSet/>
      <dgm:spPr/>
      <dgm:t>
        <a:bodyPr/>
        <a:lstStyle/>
        <a:p>
          <a:endParaRPr lang="en-GB"/>
        </a:p>
      </dgm:t>
    </dgm:pt>
    <dgm:pt modelId="{6253D793-B6D7-4F90-8660-EA511F20367E}" type="sibTrans" cxnId="{57051CAC-692F-4316-94A7-C614764953EF}">
      <dgm:prSet/>
      <dgm:spPr/>
      <dgm:t>
        <a:bodyPr/>
        <a:lstStyle/>
        <a:p>
          <a:endParaRPr lang="en-GB"/>
        </a:p>
      </dgm:t>
    </dgm:pt>
    <dgm:pt modelId="{43C217E6-6AB2-4256-B380-7AFCC2410255}">
      <dgm:prSet phldrT="[Text]" custT="1"/>
      <dgm:spPr/>
      <dgm:t>
        <a:bodyPr/>
        <a:lstStyle/>
        <a:p>
          <a:r>
            <a:rPr lang="en-GB" sz="1200"/>
            <a:t>ADHD</a:t>
          </a:r>
        </a:p>
      </dgm:t>
    </dgm:pt>
    <dgm:pt modelId="{030F53FC-69BC-4027-A353-70FC04F351C0}" type="parTrans" cxnId="{8E74FBE5-0884-42CA-BA41-B76F23B99EC4}">
      <dgm:prSet/>
      <dgm:spPr/>
      <dgm:t>
        <a:bodyPr/>
        <a:lstStyle/>
        <a:p>
          <a:endParaRPr lang="en-GB"/>
        </a:p>
      </dgm:t>
    </dgm:pt>
    <dgm:pt modelId="{63457520-AA72-4C6D-8F08-C8499A821872}" type="sibTrans" cxnId="{8E74FBE5-0884-42CA-BA41-B76F23B99EC4}">
      <dgm:prSet/>
      <dgm:spPr/>
      <dgm:t>
        <a:bodyPr/>
        <a:lstStyle/>
        <a:p>
          <a:endParaRPr lang="en-GB"/>
        </a:p>
      </dgm:t>
    </dgm:pt>
    <dgm:pt modelId="{4753E408-DD24-49E3-A709-0BE9D3679C2D}">
      <dgm:prSet phldrT="[Text]" custT="1"/>
      <dgm:spPr/>
      <dgm:t>
        <a:bodyPr/>
        <a:lstStyle/>
        <a:p>
          <a:r>
            <a:rPr lang="en-GB" sz="1200"/>
            <a:t>Autistic Spectrum Disorder</a:t>
          </a:r>
        </a:p>
      </dgm:t>
    </dgm:pt>
    <dgm:pt modelId="{8A55BEF1-E67C-46F8-BE84-041BA2F66AE4}" type="parTrans" cxnId="{A18E4E7A-91DA-47E0-82A2-063C3ACEAA17}">
      <dgm:prSet/>
      <dgm:spPr/>
      <dgm:t>
        <a:bodyPr/>
        <a:lstStyle/>
        <a:p>
          <a:endParaRPr lang="en-GB"/>
        </a:p>
      </dgm:t>
    </dgm:pt>
    <dgm:pt modelId="{373CE15B-3E71-4001-9244-46DB43607D41}" type="sibTrans" cxnId="{A18E4E7A-91DA-47E0-82A2-063C3ACEAA17}">
      <dgm:prSet/>
      <dgm:spPr/>
      <dgm:t>
        <a:bodyPr/>
        <a:lstStyle/>
        <a:p>
          <a:endParaRPr lang="en-GB"/>
        </a:p>
      </dgm:t>
    </dgm:pt>
    <dgm:pt modelId="{EEF3AA2F-17E3-4A8A-8E6F-2AD32F10B0AD}">
      <dgm:prSet phldrT="[Text]" custT="1"/>
      <dgm:spPr/>
      <dgm:t>
        <a:bodyPr/>
        <a:lstStyle/>
        <a:p>
          <a:r>
            <a:rPr lang="en-GB" sz="1200"/>
            <a:t>Attachment Disorder</a:t>
          </a:r>
        </a:p>
      </dgm:t>
    </dgm:pt>
    <dgm:pt modelId="{3C502259-E608-4328-A3C0-5BABB59B184F}" type="parTrans" cxnId="{1122B77C-8E44-4592-A84E-4F3625BD983C}">
      <dgm:prSet/>
      <dgm:spPr/>
      <dgm:t>
        <a:bodyPr/>
        <a:lstStyle/>
        <a:p>
          <a:endParaRPr lang="en-GB"/>
        </a:p>
      </dgm:t>
    </dgm:pt>
    <dgm:pt modelId="{67BE387D-695B-4201-9502-91B1112D2EC1}" type="sibTrans" cxnId="{1122B77C-8E44-4592-A84E-4F3625BD983C}">
      <dgm:prSet/>
      <dgm:spPr/>
      <dgm:t>
        <a:bodyPr/>
        <a:lstStyle/>
        <a:p>
          <a:endParaRPr lang="en-GB"/>
        </a:p>
      </dgm:t>
    </dgm:pt>
    <dgm:pt modelId="{F2CE23C3-F65D-4400-A66D-7C3AB1D211FF}">
      <dgm:prSet phldrT="[Text]" custT="1"/>
      <dgm:spPr/>
      <dgm:t>
        <a:bodyPr/>
        <a:lstStyle/>
        <a:p>
          <a:r>
            <a:rPr lang="en-GB" sz="1100"/>
            <a:t>Social, Emotional and Mental Health</a:t>
          </a:r>
        </a:p>
      </dgm:t>
    </dgm:pt>
    <dgm:pt modelId="{33C654F4-AE8C-43A5-B2CF-07A328C6F79B}" type="parTrans" cxnId="{D27819B9-D12A-47C8-96BD-A7B6357E07AF}">
      <dgm:prSet/>
      <dgm:spPr/>
      <dgm:t>
        <a:bodyPr/>
        <a:lstStyle/>
        <a:p>
          <a:endParaRPr lang="en-GB"/>
        </a:p>
      </dgm:t>
    </dgm:pt>
    <dgm:pt modelId="{43984D7F-8CA4-4ED8-B3A4-84500CD0AA0C}" type="sibTrans" cxnId="{D27819B9-D12A-47C8-96BD-A7B6357E07AF}">
      <dgm:prSet/>
      <dgm:spPr/>
      <dgm:t>
        <a:bodyPr/>
        <a:lstStyle/>
        <a:p>
          <a:endParaRPr lang="en-GB"/>
        </a:p>
      </dgm:t>
    </dgm:pt>
    <dgm:pt modelId="{013E035B-1357-4BDA-B66D-B1DA7DE99544}">
      <dgm:prSet phldrT="[Text]" custT="1"/>
      <dgm:spPr/>
      <dgm:t>
        <a:bodyPr/>
        <a:lstStyle/>
        <a:p>
          <a:r>
            <a:rPr lang="en-GB" sz="1100"/>
            <a:t>Physical and Sensory difficulties</a:t>
          </a:r>
        </a:p>
      </dgm:t>
    </dgm:pt>
    <dgm:pt modelId="{599F60AF-DEA6-4353-B3F8-D0FAB2451857}" type="parTrans" cxnId="{D295F20B-92FB-45F7-A6A2-BADAFB2DA819}">
      <dgm:prSet/>
      <dgm:spPr/>
      <dgm:t>
        <a:bodyPr/>
        <a:lstStyle/>
        <a:p>
          <a:endParaRPr lang="en-GB"/>
        </a:p>
      </dgm:t>
    </dgm:pt>
    <dgm:pt modelId="{1C930FA6-9BD2-42D1-ABDC-5FB3243C2C2F}" type="sibTrans" cxnId="{D295F20B-92FB-45F7-A6A2-BADAFB2DA819}">
      <dgm:prSet/>
      <dgm:spPr/>
      <dgm:t>
        <a:bodyPr/>
        <a:lstStyle/>
        <a:p>
          <a:endParaRPr lang="en-GB"/>
        </a:p>
      </dgm:t>
    </dgm:pt>
    <dgm:pt modelId="{285C6BDA-A8F9-4834-96FF-B05C6F54320F}" type="pres">
      <dgm:prSet presAssocID="{0AE086EE-5A4A-40E0-85B4-81D71FCBE7F4}" presName="Name0" presStyleCnt="0">
        <dgm:presLayoutVars>
          <dgm:chMax val="1"/>
          <dgm:dir/>
          <dgm:animLvl val="ctr"/>
          <dgm:resizeHandles val="exact"/>
        </dgm:presLayoutVars>
      </dgm:prSet>
      <dgm:spPr/>
    </dgm:pt>
    <dgm:pt modelId="{38C21784-AA40-4FFD-A51A-1B39EF69F3A4}" type="pres">
      <dgm:prSet presAssocID="{5C476004-38EA-4BF6-9F0F-182234FBAC0D}" presName="centerShape" presStyleLbl="node0" presStyleIdx="0" presStyleCnt="1" custScaleX="142553" custScaleY="129232"/>
      <dgm:spPr/>
    </dgm:pt>
    <dgm:pt modelId="{13C0ABDD-C7C5-418C-B128-6A905A2A650C}" type="pres">
      <dgm:prSet presAssocID="{B01ECFA1-A6B3-4FA7-A79C-1E3F89247112}" presName="parTrans" presStyleLbl="sibTrans2D1" presStyleIdx="0" presStyleCnt="7"/>
      <dgm:spPr/>
    </dgm:pt>
    <dgm:pt modelId="{ADA86CB2-DBF2-4812-8A3E-54BDCF254036}" type="pres">
      <dgm:prSet presAssocID="{B01ECFA1-A6B3-4FA7-A79C-1E3F89247112}" presName="connectorText" presStyleLbl="sibTrans2D1" presStyleIdx="0" presStyleCnt="7"/>
      <dgm:spPr/>
    </dgm:pt>
    <dgm:pt modelId="{78637D6C-F046-4BEE-A0D5-BD7E9BE47505}" type="pres">
      <dgm:prSet presAssocID="{9E6CB87F-2809-423B-9BED-BD9EC497D9B7}" presName="node" presStyleLbl="node1" presStyleIdx="0" presStyleCnt="7">
        <dgm:presLayoutVars>
          <dgm:bulletEnabled val="1"/>
        </dgm:presLayoutVars>
      </dgm:prSet>
      <dgm:spPr/>
    </dgm:pt>
    <dgm:pt modelId="{17EEA742-4C9D-46A8-8072-3D61DA79CD71}" type="pres">
      <dgm:prSet presAssocID="{E2FBD8D7-7EF5-4687-9CF8-358BAC4EBA9E}" presName="parTrans" presStyleLbl="sibTrans2D1" presStyleIdx="1" presStyleCnt="7"/>
      <dgm:spPr/>
    </dgm:pt>
    <dgm:pt modelId="{49B50CF3-D286-446A-8F19-A6E5AA0A0840}" type="pres">
      <dgm:prSet presAssocID="{E2FBD8D7-7EF5-4687-9CF8-358BAC4EBA9E}" presName="connectorText" presStyleLbl="sibTrans2D1" presStyleIdx="1" presStyleCnt="7"/>
      <dgm:spPr/>
    </dgm:pt>
    <dgm:pt modelId="{47912A01-11CA-4396-BCA0-D44D931E984C}" type="pres">
      <dgm:prSet presAssocID="{876D49C7-038F-4203-923C-9AFFE992A107}" presName="node" presStyleLbl="node1" presStyleIdx="1" presStyleCnt="7" custScaleX="109877">
        <dgm:presLayoutVars>
          <dgm:bulletEnabled val="1"/>
        </dgm:presLayoutVars>
      </dgm:prSet>
      <dgm:spPr/>
    </dgm:pt>
    <dgm:pt modelId="{C74AFAA1-4172-4630-8043-44EBE0F7B92F}" type="pres">
      <dgm:prSet presAssocID="{030F53FC-69BC-4027-A353-70FC04F351C0}" presName="parTrans" presStyleLbl="sibTrans2D1" presStyleIdx="2" presStyleCnt="7"/>
      <dgm:spPr/>
    </dgm:pt>
    <dgm:pt modelId="{1DFED701-D7A9-4EC6-9102-D198F9ACE859}" type="pres">
      <dgm:prSet presAssocID="{030F53FC-69BC-4027-A353-70FC04F351C0}" presName="connectorText" presStyleLbl="sibTrans2D1" presStyleIdx="2" presStyleCnt="7"/>
      <dgm:spPr/>
    </dgm:pt>
    <dgm:pt modelId="{3A93D162-3E22-41AD-9A15-6E4595E6AF4A}" type="pres">
      <dgm:prSet presAssocID="{43C217E6-6AB2-4256-B380-7AFCC2410255}" presName="node" presStyleLbl="node1" presStyleIdx="2" presStyleCnt="7">
        <dgm:presLayoutVars>
          <dgm:bulletEnabled val="1"/>
        </dgm:presLayoutVars>
      </dgm:prSet>
      <dgm:spPr/>
    </dgm:pt>
    <dgm:pt modelId="{545F687C-DB84-478B-BFA7-88DCA92844B8}" type="pres">
      <dgm:prSet presAssocID="{8A55BEF1-E67C-46F8-BE84-041BA2F66AE4}" presName="parTrans" presStyleLbl="sibTrans2D1" presStyleIdx="3" presStyleCnt="7"/>
      <dgm:spPr/>
    </dgm:pt>
    <dgm:pt modelId="{9C2727B1-C122-44EC-B93E-BB7B15DC4A10}" type="pres">
      <dgm:prSet presAssocID="{8A55BEF1-E67C-46F8-BE84-041BA2F66AE4}" presName="connectorText" presStyleLbl="sibTrans2D1" presStyleIdx="3" presStyleCnt="7"/>
      <dgm:spPr/>
    </dgm:pt>
    <dgm:pt modelId="{88AFE8C4-2858-483D-8BA4-DE828458B82C}" type="pres">
      <dgm:prSet presAssocID="{4753E408-DD24-49E3-A709-0BE9D3679C2D}" presName="node" presStyleLbl="node1" presStyleIdx="3" presStyleCnt="7">
        <dgm:presLayoutVars>
          <dgm:bulletEnabled val="1"/>
        </dgm:presLayoutVars>
      </dgm:prSet>
      <dgm:spPr/>
    </dgm:pt>
    <dgm:pt modelId="{08D33A75-7F45-47DD-AE3A-B9CD0CA7F126}" type="pres">
      <dgm:prSet presAssocID="{3C502259-E608-4328-A3C0-5BABB59B184F}" presName="parTrans" presStyleLbl="sibTrans2D1" presStyleIdx="4" presStyleCnt="7"/>
      <dgm:spPr/>
    </dgm:pt>
    <dgm:pt modelId="{801E51D4-5BD1-4ACE-B29D-15CF94924A1C}" type="pres">
      <dgm:prSet presAssocID="{3C502259-E608-4328-A3C0-5BABB59B184F}" presName="connectorText" presStyleLbl="sibTrans2D1" presStyleIdx="4" presStyleCnt="7"/>
      <dgm:spPr/>
    </dgm:pt>
    <dgm:pt modelId="{979F3360-4CAB-41C7-B6CD-453B816B69E3}" type="pres">
      <dgm:prSet presAssocID="{EEF3AA2F-17E3-4A8A-8E6F-2AD32F10B0AD}" presName="node" presStyleLbl="node1" presStyleIdx="4" presStyleCnt="7" custScaleX="110679" custScaleY="108356">
        <dgm:presLayoutVars>
          <dgm:bulletEnabled val="1"/>
        </dgm:presLayoutVars>
      </dgm:prSet>
      <dgm:spPr/>
    </dgm:pt>
    <dgm:pt modelId="{2DBCFF10-44D9-461C-B0EC-95687A4EE1D1}" type="pres">
      <dgm:prSet presAssocID="{33C654F4-AE8C-43A5-B2CF-07A328C6F79B}" presName="parTrans" presStyleLbl="sibTrans2D1" presStyleIdx="5" presStyleCnt="7"/>
      <dgm:spPr/>
    </dgm:pt>
    <dgm:pt modelId="{45CBDA53-3DBD-4920-B485-CB55FC65823B}" type="pres">
      <dgm:prSet presAssocID="{33C654F4-AE8C-43A5-B2CF-07A328C6F79B}" presName="connectorText" presStyleLbl="sibTrans2D1" presStyleIdx="5" presStyleCnt="7"/>
      <dgm:spPr/>
    </dgm:pt>
    <dgm:pt modelId="{208FECD7-7066-4AED-B957-DAE83DF45115}" type="pres">
      <dgm:prSet presAssocID="{F2CE23C3-F65D-4400-A66D-7C3AB1D211FF}" presName="node" presStyleLbl="node1" presStyleIdx="5" presStyleCnt="7" custScaleX="111108" custScaleY="106130">
        <dgm:presLayoutVars>
          <dgm:bulletEnabled val="1"/>
        </dgm:presLayoutVars>
      </dgm:prSet>
      <dgm:spPr/>
    </dgm:pt>
    <dgm:pt modelId="{0D0D6086-9574-4603-895B-29A852900376}" type="pres">
      <dgm:prSet presAssocID="{599F60AF-DEA6-4353-B3F8-D0FAB2451857}" presName="parTrans" presStyleLbl="sibTrans2D1" presStyleIdx="6" presStyleCnt="7"/>
      <dgm:spPr/>
    </dgm:pt>
    <dgm:pt modelId="{65281683-574E-463B-880A-139FBF06A1B5}" type="pres">
      <dgm:prSet presAssocID="{599F60AF-DEA6-4353-B3F8-D0FAB2451857}" presName="connectorText" presStyleLbl="sibTrans2D1" presStyleIdx="6" presStyleCnt="7"/>
      <dgm:spPr/>
    </dgm:pt>
    <dgm:pt modelId="{7EFC4A0C-E15F-49A3-BB86-88F73F697CDB}" type="pres">
      <dgm:prSet presAssocID="{013E035B-1357-4BDA-B66D-B1DA7DE99544}" presName="node" presStyleLbl="node1" presStyleIdx="6" presStyleCnt="7" custScaleX="114591" custScaleY="112287">
        <dgm:presLayoutVars>
          <dgm:bulletEnabled val="1"/>
        </dgm:presLayoutVars>
      </dgm:prSet>
      <dgm:spPr/>
    </dgm:pt>
  </dgm:ptLst>
  <dgm:cxnLst>
    <dgm:cxn modelId="{49C56E09-EB7F-4149-B2B9-E4D87CE47EA3}" type="presOf" srcId="{4753E408-DD24-49E3-A709-0BE9D3679C2D}" destId="{88AFE8C4-2858-483D-8BA4-DE828458B82C}" srcOrd="0" destOrd="0" presId="urn:microsoft.com/office/officeart/2005/8/layout/radial5"/>
    <dgm:cxn modelId="{D295F20B-92FB-45F7-A6A2-BADAFB2DA819}" srcId="{5C476004-38EA-4BF6-9F0F-182234FBAC0D}" destId="{013E035B-1357-4BDA-B66D-B1DA7DE99544}" srcOrd="6" destOrd="0" parTransId="{599F60AF-DEA6-4353-B3F8-D0FAB2451857}" sibTransId="{1C930FA6-9BD2-42D1-ABDC-5FB3243C2C2F}"/>
    <dgm:cxn modelId="{9000A621-ECC7-4AD8-8F85-C79434A1D3D5}" type="presOf" srcId="{33C654F4-AE8C-43A5-B2CF-07A328C6F79B}" destId="{2DBCFF10-44D9-461C-B0EC-95687A4EE1D1}" srcOrd="0" destOrd="0" presId="urn:microsoft.com/office/officeart/2005/8/layout/radial5"/>
    <dgm:cxn modelId="{B9D0C028-201E-4C33-9BAB-DEFB3BF0EB6C}" type="presOf" srcId="{33C654F4-AE8C-43A5-B2CF-07A328C6F79B}" destId="{45CBDA53-3DBD-4920-B485-CB55FC65823B}" srcOrd="1" destOrd="0" presId="urn:microsoft.com/office/officeart/2005/8/layout/radial5"/>
    <dgm:cxn modelId="{AC44652E-F076-4A00-BC76-990FCE90BEEA}" type="presOf" srcId="{013E035B-1357-4BDA-B66D-B1DA7DE99544}" destId="{7EFC4A0C-E15F-49A3-BB86-88F73F697CDB}" srcOrd="0" destOrd="0" presId="urn:microsoft.com/office/officeart/2005/8/layout/radial5"/>
    <dgm:cxn modelId="{8762393C-A7D2-44E2-A9AB-DEB5C27C9F8C}" type="presOf" srcId="{EEF3AA2F-17E3-4A8A-8E6F-2AD32F10B0AD}" destId="{979F3360-4CAB-41C7-B6CD-453B816B69E3}" srcOrd="0" destOrd="0" presId="urn:microsoft.com/office/officeart/2005/8/layout/radial5"/>
    <dgm:cxn modelId="{C829B140-8B96-458E-AFCD-323B6601E2BF}" type="presOf" srcId="{F2CE23C3-F65D-4400-A66D-7C3AB1D211FF}" destId="{208FECD7-7066-4AED-B957-DAE83DF45115}" srcOrd="0" destOrd="0" presId="urn:microsoft.com/office/officeart/2005/8/layout/radial5"/>
    <dgm:cxn modelId="{933BD142-D74C-4F40-A98F-F44A2EA39940}" type="presOf" srcId="{B01ECFA1-A6B3-4FA7-A79C-1E3F89247112}" destId="{13C0ABDD-C7C5-418C-B128-6A905A2A650C}" srcOrd="0" destOrd="0" presId="urn:microsoft.com/office/officeart/2005/8/layout/radial5"/>
    <dgm:cxn modelId="{6CE82369-CEAB-4196-891A-83A995C91236}" type="presOf" srcId="{3C502259-E608-4328-A3C0-5BABB59B184F}" destId="{801E51D4-5BD1-4ACE-B29D-15CF94924A1C}" srcOrd="1" destOrd="0" presId="urn:microsoft.com/office/officeart/2005/8/layout/radial5"/>
    <dgm:cxn modelId="{B1BC2277-CE82-4378-AF11-5A1148C1CCCE}" type="presOf" srcId="{0AE086EE-5A4A-40E0-85B4-81D71FCBE7F4}" destId="{285C6BDA-A8F9-4834-96FF-B05C6F54320F}" srcOrd="0" destOrd="0" presId="urn:microsoft.com/office/officeart/2005/8/layout/radial5"/>
    <dgm:cxn modelId="{A18E4E7A-91DA-47E0-82A2-063C3ACEAA17}" srcId="{5C476004-38EA-4BF6-9F0F-182234FBAC0D}" destId="{4753E408-DD24-49E3-A709-0BE9D3679C2D}" srcOrd="3" destOrd="0" parTransId="{8A55BEF1-E67C-46F8-BE84-041BA2F66AE4}" sibTransId="{373CE15B-3E71-4001-9244-46DB43607D41}"/>
    <dgm:cxn modelId="{1122B77C-8E44-4592-A84E-4F3625BD983C}" srcId="{5C476004-38EA-4BF6-9F0F-182234FBAC0D}" destId="{EEF3AA2F-17E3-4A8A-8E6F-2AD32F10B0AD}" srcOrd="4" destOrd="0" parTransId="{3C502259-E608-4328-A3C0-5BABB59B184F}" sibTransId="{67BE387D-695B-4201-9502-91B1112D2EC1}"/>
    <dgm:cxn modelId="{BD0A8E7F-3EBE-4944-8169-1258FC94A8C8}" type="presOf" srcId="{876D49C7-038F-4203-923C-9AFFE992A107}" destId="{47912A01-11CA-4396-BCA0-D44D931E984C}" srcOrd="0" destOrd="0" presId="urn:microsoft.com/office/officeart/2005/8/layout/radial5"/>
    <dgm:cxn modelId="{1A912880-ABC1-4060-9A91-C593369DAA0D}" type="presOf" srcId="{9E6CB87F-2809-423B-9BED-BD9EC497D9B7}" destId="{78637D6C-F046-4BEE-A0D5-BD7E9BE47505}" srcOrd="0" destOrd="0" presId="urn:microsoft.com/office/officeart/2005/8/layout/radial5"/>
    <dgm:cxn modelId="{37837289-9211-4D03-B8DC-74679CC96A15}" type="presOf" srcId="{5C476004-38EA-4BF6-9F0F-182234FBAC0D}" destId="{38C21784-AA40-4FFD-A51A-1B39EF69F3A4}" srcOrd="0" destOrd="0" presId="urn:microsoft.com/office/officeart/2005/8/layout/radial5"/>
    <dgm:cxn modelId="{B5999289-8513-45F6-8A17-02796B0C1EE8}" srcId="{5C476004-38EA-4BF6-9F0F-182234FBAC0D}" destId="{9E6CB87F-2809-423B-9BED-BD9EC497D9B7}" srcOrd="0" destOrd="0" parTransId="{B01ECFA1-A6B3-4FA7-A79C-1E3F89247112}" sibTransId="{A325C84A-9F3A-43B2-8C3B-202345A2B619}"/>
    <dgm:cxn modelId="{C3537497-323B-4AC9-84E6-8E135BE9B2F2}" srcId="{0AE086EE-5A4A-40E0-85B4-81D71FCBE7F4}" destId="{5C476004-38EA-4BF6-9F0F-182234FBAC0D}" srcOrd="0" destOrd="0" parTransId="{51DC37E8-E0D3-429F-9A71-02D0127EA3ED}" sibTransId="{32318E46-71BC-4CF8-8BCF-A9CAE1E786CA}"/>
    <dgm:cxn modelId="{40BB41A0-8573-4FFE-8205-D1C18DF2E56E}" type="presOf" srcId="{030F53FC-69BC-4027-A353-70FC04F351C0}" destId="{C74AFAA1-4172-4630-8043-44EBE0F7B92F}" srcOrd="0" destOrd="0" presId="urn:microsoft.com/office/officeart/2005/8/layout/radial5"/>
    <dgm:cxn modelId="{69CE4DA0-67B4-478C-A6A2-41AE35A9A9BB}" type="presOf" srcId="{8A55BEF1-E67C-46F8-BE84-041BA2F66AE4}" destId="{9C2727B1-C122-44EC-B93E-BB7B15DC4A10}" srcOrd="1" destOrd="0" presId="urn:microsoft.com/office/officeart/2005/8/layout/radial5"/>
    <dgm:cxn modelId="{60A2E2A4-DA8B-432D-8B5C-98E1A0B8C4CC}" type="presOf" srcId="{B01ECFA1-A6B3-4FA7-A79C-1E3F89247112}" destId="{ADA86CB2-DBF2-4812-8A3E-54BDCF254036}" srcOrd="1" destOrd="0" presId="urn:microsoft.com/office/officeart/2005/8/layout/radial5"/>
    <dgm:cxn modelId="{B8DCC8A8-87AF-4DB8-B940-3B06A7DB8E94}" type="presOf" srcId="{599F60AF-DEA6-4353-B3F8-D0FAB2451857}" destId="{65281683-574E-463B-880A-139FBF06A1B5}" srcOrd="1" destOrd="0" presId="urn:microsoft.com/office/officeart/2005/8/layout/radial5"/>
    <dgm:cxn modelId="{57051CAC-692F-4316-94A7-C614764953EF}" srcId="{5C476004-38EA-4BF6-9F0F-182234FBAC0D}" destId="{876D49C7-038F-4203-923C-9AFFE992A107}" srcOrd="1" destOrd="0" parTransId="{E2FBD8D7-7EF5-4687-9CF8-358BAC4EBA9E}" sibTransId="{6253D793-B6D7-4F90-8660-EA511F20367E}"/>
    <dgm:cxn modelId="{1BA335B2-EB2F-4F2E-A19D-D6C14FD67261}" type="presOf" srcId="{43C217E6-6AB2-4256-B380-7AFCC2410255}" destId="{3A93D162-3E22-41AD-9A15-6E4595E6AF4A}" srcOrd="0" destOrd="0" presId="urn:microsoft.com/office/officeart/2005/8/layout/radial5"/>
    <dgm:cxn modelId="{D27819B9-D12A-47C8-96BD-A7B6357E07AF}" srcId="{5C476004-38EA-4BF6-9F0F-182234FBAC0D}" destId="{F2CE23C3-F65D-4400-A66D-7C3AB1D211FF}" srcOrd="5" destOrd="0" parTransId="{33C654F4-AE8C-43A5-B2CF-07A328C6F79B}" sibTransId="{43984D7F-8CA4-4ED8-B3A4-84500CD0AA0C}"/>
    <dgm:cxn modelId="{8F05D1C1-BD03-41D4-AB95-604160F3C784}" type="presOf" srcId="{030F53FC-69BC-4027-A353-70FC04F351C0}" destId="{1DFED701-D7A9-4EC6-9102-D198F9ACE859}" srcOrd="1" destOrd="0" presId="urn:microsoft.com/office/officeart/2005/8/layout/radial5"/>
    <dgm:cxn modelId="{3C75FDC2-B99A-4D43-90D3-C348A8100696}" type="presOf" srcId="{8A55BEF1-E67C-46F8-BE84-041BA2F66AE4}" destId="{545F687C-DB84-478B-BFA7-88DCA92844B8}" srcOrd="0" destOrd="0" presId="urn:microsoft.com/office/officeart/2005/8/layout/radial5"/>
    <dgm:cxn modelId="{FD2B02DF-4268-46D1-B71A-62BC912CE20F}" type="presOf" srcId="{E2FBD8D7-7EF5-4687-9CF8-358BAC4EBA9E}" destId="{49B50CF3-D286-446A-8F19-A6E5AA0A0840}" srcOrd="1" destOrd="0" presId="urn:microsoft.com/office/officeart/2005/8/layout/radial5"/>
    <dgm:cxn modelId="{8E74FBE5-0884-42CA-BA41-B76F23B99EC4}" srcId="{5C476004-38EA-4BF6-9F0F-182234FBAC0D}" destId="{43C217E6-6AB2-4256-B380-7AFCC2410255}" srcOrd="2" destOrd="0" parTransId="{030F53FC-69BC-4027-A353-70FC04F351C0}" sibTransId="{63457520-AA72-4C6D-8F08-C8499A821872}"/>
    <dgm:cxn modelId="{EA6DEFEC-2CC7-43BB-8D26-F34611D35C2C}" type="presOf" srcId="{3C502259-E608-4328-A3C0-5BABB59B184F}" destId="{08D33A75-7F45-47DD-AE3A-B9CD0CA7F126}" srcOrd="0" destOrd="0" presId="urn:microsoft.com/office/officeart/2005/8/layout/radial5"/>
    <dgm:cxn modelId="{C593D4F1-4F8B-48FA-B595-2E71E6827473}" type="presOf" srcId="{E2FBD8D7-7EF5-4687-9CF8-358BAC4EBA9E}" destId="{17EEA742-4C9D-46A8-8072-3D61DA79CD71}" srcOrd="0" destOrd="0" presId="urn:microsoft.com/office/officeart/2005/8/layout/radial5"/>
    <dgm:cxn modelId="{300FC8F7-0888-496F-97B3-7136D5667A8A}" type="presOf" srcId="{599F60AF-DEA6-4353-B3F8-D0FAB2451857}" destId="{0D0D6086-9574-4603-895B-29A852900376}" srcOrd="0" destOrd="0" presId="urn:microsoft.com/office/officeart/2005/8/layout/radial5"/>
    <dgm:cxn modelId="{18DA5D83-8C39-480F-9744-5FC95769FCBA}" type="presParOf" srcId="{285C6BDA-A8F9-4834-96FF-B05C6F54320F}" destId="{38C21784-AA40-4FFD-A51A-1B39EF69F3A4}" srcOrd="0" destOrd="0" presId="urn:microsoft.com/office/officeart/2005/8/layout/radial5"/>
    <dgm:cxn modelId="{7252DD3E-64C1-4F34-B2D8-185E407CD0CA}" type="presParOf" srcId="{285C6BDA-A8F9-4834-96FF-B05C6F54320F}" destId="{13C0ABDD-C7C5-418C-B128-6A905A2A650C}" srcOrd="1" destOrd="0" presId="urn:microsoft.com/office/officeart/2005/8/layout/radial5"/>
    <dgm:cxn modelId="{A68956A1-8E00-4E43-A249-147168151D02}" type="presParOf" srcId="{13C0ABDD-C7C5-418C-B128-6A905A2A650C}" destId="{ADA86CB2-DBF2-4812-8A3E-54BDCF254036}" srcOrd="0" destOrd="0" presId="urn:microsoft.com/office/officeart/2005/8/layout/radial5"/>
    <dgm:cxn modelId="{B63DC075-CD83-4AC5-8D31-6E9555328497}" type="presParOf" srcId="{285C6BDA-A8F9-4834-96FF-B05C6F54320F}" destId="{78637D6C-F046-4BEE-A0D5-BD7E9BE47505}" srcOrd="2" destOrd="0" presId="urn:microsoft.com/office/officeart/2005/8/layout/radial5"/>
    <dgm:cxn modelId="{2E451EEB-A448-4153-A0A7-57A12AF5403D}" type="presParOf" srcId="{285C6BDA-A8F9-4834-96FF-B05C6F54320F}" destId="{17EEA742-4C9D-46A8-8072-3D61DA79CD71}" srcOrd="3" destOrd="0" presId="urn:microsoft.com/office/officeart/2005/8/layout/radial5"/>
    <dgm:cxn modelId="{AE737857-2C9D-4795-8164-33AAC831C89F}" type="presParOf" srcId="{17EEA742-4C9D-46A8-8072-3D61DA79CD71}" destId="{49B50CF3-D286-446A-8F19-A6E5AA0A0840}" srcOrd="0" destOrd="0" presId="urn:microsoft.com/office/officeart/2005/8/layout/radial5"/>
    <dgm:cxn modelId="{CCD863D9-6FC7-41C8-9465-56A9497DB9C3}" type="presParOf" srcId="{285C6BDA-A8F9-4834-96FF-B05C6F54320F}" destId="{47912A01-11CA-4396-BCA0-D44D931E984C}" srcOrd="4" destOrd="0" presId="urn:microsoft.com/office/officeart/2005/8/layout/radial5"/>
    <dgm:cxn modelId="{60B238AE-6AF9-410E-84DB-8279A6E2C578}" type="presParOf" srcId="{285C6BDA-A8F9-4834-96FF-B05C6F54320F}" destId="{C74AFAA1-4172-4630-8043-44EBE0F7B92F}" srcOrd="5" destOrd="0" presId="urn:microsoft.com/office/officeart/2005/8/layout/radial5"/>
    <dgm:cxn modelId="{0F4CF71A-C903-4ACC-96E0-44F1085AE0FF}" type="presParOf" srcId="{C74AFAA1-4172-4630-8043-44EBE0F7B92F}" destId="{1DFED701-D7A9-4EC6-9102-D198F9ACE859}" srcOrd="0" destOrd="0" presId="urn:microsoft.com/office/officeart/2005/8/layout/radial5"/>
    <dgm:cxn modelId="{DC1722B0-1E33-48A1-B2AA-E627F72525D1}" type="presParOf" srcId="{285C6BDA-A8F9-4834-96FF-B05C6F54320F}" destId="{3A93D162-3E22-41AD-9A15-6E4595E6AF4A}" srcOrd="6" destOrd="0" presId="urn:microsoft.com/office/officeart/2005/8/layout/radial5"/>
    <dgm:cxn modelId="{D4598915-0412-490E-8A33-5ED8D7F9721B}" type="presParOf" srcId="{285C6BDA-A8F9-4834-96FF-B05C6F54320F}" destId="{545F687C-DB84-478B-BFA7-88DCA92844B8}" srcOrd="7" destOrd="0" presId="urn:microsoft.com/office/officeart/2005/8/layout/radial5"/>
    <dgm:cxn modelId="{5FC4B8B5-1B87-4BDA-BE9C-44AD8D1B08E6}" type="presParOf" srcId="{545F687C-DB84-478B-BFA7-88DCA92844B8}" destId="{9C2727B1-C122-44EC-B93E-BB7B15DC4A10}" srcOrd="0" destOrd="0" presId="urn:microsoft.com/office/officeart/2005/8/layout/radial5"/>
    <dgm:cxn modelId="{47784ECA-77D2-401B-A0ED-C02E1D64450B}" type="presParOf" srcId="{285C6BDA-A8F9-4834-96FF-B05C6F54320F}" destId="{88AFE8C4-2858-483D-8BA4-DE828458B82C}" srcOrd="8" destOrd="0" presId="urn:microsoft.com/office/officeart/2005/8/layout/radial5"/>
    <dgm:cxn modelId="{F1530990-5867-4BCD-930C-61A42EA4096E}" type="presParOf" srcId="{285C6BDA-A8F9-4834-96FF-B05C6F54320F}" destId="{08D33A75-7F45-47DD-AE3A-B9CD0CA7F126}" srcOrd="9" destOrd="0" presId="urn:microsoft.com/office/officeart/2005/8/layout/radial5"/>
    <dgm:cxn modelId="{36A537D0-565C-4CA0-A406-66202104EA69}" type="presParOf" srcId="{08D33A75-7F45-47DD-AE3A-B9CD0CA7F126}" destId="{801E51D4-5BD1-4ACE-B29D-15CF94924A1C}" srcOrd="0" destOrd="0" presId="urn:microsoft.com/office/officeart/2005/8/layout/radial5"/>
    <dgm:cxn modelId="{9E747727-9AE7-4812-9A36-273E9C3D84B3}" type="presParOf" srcId="{285C6BDA-A8F9-4834-96FF-B05C6F54320F}" destId="{979F3360-4CAB-41C7-B6CD-453B816B69E3}" srcOrd="10" destOrd="0" presId="urn:microsoft.com/office/officeart/2005/8/layout/radial5"/>
    <dgm:cxn modelId="{DAEE3E84-C722-4749-A041-475FCB16BCB0}" type="presParOf" srcId="{285C6BDA-A8F9-4834-96FF-B05C6F54320F}" destId="{2DBCFF10-44D9-461C-B0EC-95687A4EE1D1}" srcOrd="11" destOrd="0" presId="urn:microsoft.com/office/officeart/2005/8/layout/radial5"/>
    <dgm:cxn modelId="{223E1AFE-AD2B-4F71-ACA1-C9C164A220EE}" type="presParOf" srcId="{2DBCFF10-44D9-461C-B0EC-95687A4EE1D1}" destId="{45CBDA53-3DBD-4920-B485-CB55FC65823B}" srcOrd="0" destOrd="0" presId="urn:microsoft.com/office/officeart/2005/8/layout/radial5"/>
    <dgm:cxn modelId="{366B2242-26DB-4545-ABD7-D9C21372BB7B}" type="presParOf" srcId="{285C6BDA-A8F9-4834-96FF-B05C6F54320F}" destId="{208FECD7-7066-4AED-B957-DAE83DF45115}" srcOrd="12" destOrd="0" presId="urn:microsoft.com/office/officeart/2005/8/layout/radial5"/>
    <dgm:cxn modelId="{733C3C22-8A85-4682-8827-3B76B6B77311}" type="presParOf" srcId="{285C6BDA-A8F9-4834-96FF-B05C6F54320F}" destId="{0D0D6086-9574-4603-895B-29A852900376}" srcOrd="13" destOrd="0" presId="urn:microsoft.com/office/officeart/2005/8/layout/radial5"/>
    <dgm:cxn modelId="{D17FB5C1-8040-4F62-977D-E23114781E4E}" type="presParOf" srcId="{0D0D6086-9574-4603-895B-29A852900376}" destId="{65281683-574E-463B-880A-139FBF06A1B5}" srcOrd="0" destOrd="0" presId="urn:microsoft.com/office/officeart/2005/8/layout/radial5"/>
    <dgm:cxn modelId="{BCC521A0-3285-4E44-944A-01ED70771B28}" type="presParOf" srcId="{285C6BDA-A8F9-4834-96FF-B05C6F54320F}" destId="{7EFC4A0C-E15F-49A3-BB86-88F73F697CDB}" srcOrd="14"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EFFF462-A2F1-4252-881B-9A3F3D78375D}" type="doc">
      <dgm:prSet loTypeId="urn:microsoft.com/office/officeart/2005/8/layout/bProcess4" loCatId="process" qsTypeId="urn:microsoft.com/office/officeart/2005/8/quickstyle/simple2" qsCatId="simple" csTypeId="urn:microsoft.com/office/officeart/2005/8/colors/accent5_1" csCatId="accent5" phldr="1"/>
      <dgm:spPr/>
      <dgm:t>
        <a:bodyPr/>
        <a:lstStyle/>
        <a:p>
          <a:endParaRPr lang="en-GB"/>
        </a:p>
      </dgm:t>
    </dgm:pt>
    <dgm:pt modelId="{203DD3E2-96A7-419D-B2D4-E18C6E3A8214}">
      <dgm:prSet phldrT="[Text]"/>
      <dgm:spPr/>
      <dgm:t>
        <a:bodyPr/>
        <a:lstStyle/>
        <a:p>
          <a:r>
            <a:rPr lang="en-GB"/>
            <a:t>Francesca is working really hard at school but not always being successful. At home she is finding doing home learning very difficult and getting upset in the process. </a:t>
          </a:r>
        </a:p>
      </dgm:t>
    </dgm:pt>
    <dgm:pt modelId="{86495FCC-72A9-40AF-9A39-C5CC78E604F0}" type="parTrans" cxnId="{60B0DB10-6752-49E3-8E11-C592F2D099E7}">
      <dgm:prSet/>
      <dgm:spPr/>
      <dgm:t>
        <a:bodyPr/>
        <a:lstStyle/>
        <a:p>
          <a:endParaRPr lang="en-GB"/>
        </a:p>
      </dgm:t>
    </dgm:pt>
    <dgm:pt modelId="{2BF0817B-A219-47E7-85A9-139F828A46CD}" type="sibTrans" cxnId="{60B0DB10-6752-49E3-8E11-C592F2D099E7}">
      <dgm:prSet/>
      <dgm:spPr/>
      <dgm:t>
        <a:bodyPr/>
        <a:lstStyle/>
        <a:p>
          <a:endParaRPr lang="en-GB"/>
        </a:p>
      </dgm:t>
    </dgm:pt>
    <dgm:pt modelId="{DC22A555-2A6C-4069-AB6E-2EB60EE3D4FC}">
      <dgm:prSet phldrT="[Text]"/>
      <dgm:spPr/>
      <dgm:t>
        <a:bodyPr/>
        <a:lstStyle/>
        <a:p>
          <a:r>
            <a:rPr lang="en-GB"/>
            <a:t>Francesca had a meeting with her class teacher and her parents to talk about her home learning and how school could help. It is decided that sometimes it would be better for Francesca not to do homework and just concentrate on her school work. </a:t>
          </a:r>
        </a:p>
      </dgm:t>
    </dgm:pt>
    <dgm:pt modelId="{40C4AB39-9DEB-4358-8D75-ECA47D0817E4}" type="parTrans" cxnId="{2FBDAA94-7360-4751-97FA-891C2F095276}">
      <dgm:prSet/>
      <dgm:spPr/>
      <dgm:t>
        <a:bodyPr/>
        <a:lstStyle/>
        <a:p>
          <a:endParaRPr lang="en-GB"/>
        </a:p>
      </dgm:t>
    </dgm:pt>
    <dgm:pt modelId="{22DF0382-349B-43BF-BBEA-C517E5064FE2}" type="sibTrans" cxnId="{2FBDAA94-7360-4751-97FA-891C2F095276}">
      <dgm:prSet/>
      <dgm:spPr/>
      <dgm:t>
        <a:bodyPr/>
        <a:lstStyle/>
        <a:p>
          <a:endParaRPr lang="en-GB"/>
        </a:p>
      </dgm:t>
    </dgm:pt>
    <dgm:pt modelId="{795BFBC2-EC59-4FD7-8E21-AF26C0A64DA2}">
      <dgm:prSet phldrT="[Text]"/>
      <dgm:spPr/>
      <dgm:t>
        <a:bodyPr/>
        <a:lstStyle/>
        <a:p>
          <a:r>
            <a:rPr lang="en-GB"/>
            <a:t>Francesca is happy at home but is still finding school work very tricky and her class teacher is concerned that although she is working hard she is not making progress, so the class teacher spoke to Mrs Peckham. </a:t>
          </a:r>
        </a:p>
      </dgm:t>
    </dgm:pt>
    <dgm:pt modelId="{E5B19455-9633-444F-A0B6-9E2BA0514735}" type="parTrans" cxnId="{3E93AF84-1FA3-45F7-9730-1F33F4AACBDE}">
      <dgm:prSet/>
      <dgm:spPr/>
      <dgm:t>
        <a:bodyPr/>
        <a:lstStyle/>
        <a:p>
          <a:endParaRPr lang="en-GB"/>
        </a:p>
      </dgm:t>
    </dgm:pt>
    <dgm:pt modelId="{8DD17303-438B-40A9-964F-F92D512EB413}" type="sibTrans" cxnId="{3E93AF84-1FA3-45F7-9730-1F33F4AACBDE}">
      <dgm:prSet/>
      <dgm:spPr/>
      <dgm:t>
        <a:bodyPr/>
        <a:lstStyle/>
        <a:p>
          <a:endParaRPr lang="en-GB"/>
        </a:p>
      </dgm:t>
    </dgm:pt>
    <dgm:pt modelId="{9AB4F56A-8BA3-4A67-9F8A-5C4562BACF75}">
      <dgm:prSet phldrT="[Text]"/>
      <dgm:spPr/>
      <dgm:t>
        <a:bodyPr/>
        <a:lstStyle/>
        <a:p>
          <a:r>
            <a:rPr lang="en-GB"/>
            <a:t>Mrs Peckham, went to see Francesca in her classroom and talked to her about her learning. She made some suggestions of things the class teacher could try (writing the tasks down in little steps, asking the TA to talk to her about what she needed to do to check she understands).</a:t>
          </a:r>
        </a:p>
      </dgm:t>
    </dgm:pt>
    <dgm:pt modelId="{11E7D799-9440-4C90-8534-0B197463EE89}" type="parTrans" cxnId="{AE46C655-0469-4441-A046-63F214293D50}">
      <dgm:prSet/>
      <dgm:spPr/>
      <dgm:t>
        <a:bodyPr/>
        <a:lstStyle/>
        <a:p>
          <a:endParaRPr lang="en-GB"/>
        </a:p>
      </dgm:t>
    </dgm:pt>
    <dgm:pt modelId="{91817AF6-6458-4EC9-BCA6-3054DF8CF124}" type="sibTrans" cxnId="{AE46C655-0469-4441-A046-63F214293D50}">
      <dgm:prSet/>
      <dgm:spPr/>
      <dgm:t>
        <a:bodyPr/>
        <a:lstStyle/>
        <a:p>
          <a:endParaRPr lang="en-GB"/>
        </a:p>
      </dgm:t>
    </dgm:pt>
    <dgm:pt modelId="{0AD4B549-26C3-45FD-9EAD-6217D48E0474}">
      <dgm:prSet phldrT="[Text]"/>
      <dgm:spPr/>
      <dgm:t>
        <a:bodyPr/>
        <a:lstStyle/>
        <a:p>
          <a:r>
            <a:rPr lang="en-GB"/>
            <a:t>Francesca and the teacher tried these things for a term, but it isn't really helping. They had another meeting with Francesca's parents and completed an Individual Learning Plan (ILP). This helped them focus on a few things and shared out how everyone is  going to help Francesca. </a:t>
          </a:r>
        </a:p>
      </dgm:t>
    </dgm:pt>
    <dgm:pt modelId="{0F846C4F-43ED-4D99-969B-AA89F4696C0F}" type="parTrans" cxnId="{0D8FDCCD-ED15-4FA5-A913-6B1F40EBCCB1}">
      <dgm:prSet/>
      <dgm:spPr/>
      <dgm:t>
        <a:bodyPr/>
        <a:lstStyle/>
        <a:p>
          <a:endParaRPr lang="en-GB"/>
        </a:p>
      </dgm:t>
    </dgm:pt>
    <dgm:pt modelId="{3DCA2187-467C-466B-A4BF-23674B05D27E}" type="sibTrans" cxnId="{0D8FDCCD-ED15-4FA5-A913-6B1F40EBCCB1}">
      <dgm:prSet/>
      <dgm:spPr/>
      <dgm:t>
        <a:bodyPr/>
        <a:lstStyle/>
        <a:p>
          <a:endParaRPr lang="en-GB"/>
        </a:p>
      </dgm:t>
    </dgm:pt>
    <dgm:pt modelId="{5EE11377-78AE-4B7D-A4ED-08462B99B1D8}">
      <dgm:prSet phldrT="[Text]"/>
      <dgm:spPr/>
      <dgm:t>
        <a:bodyPr/>
        <a:lstStyle/>
        <a:p>
          <a:r>
            <a:rPr lang="en-GB"/>
            <a:t>At the end of the next term the plan is reviewed.  Francesca had made some progress but not enough. Her parents and the class teacher are getting concerned that she is falling behind. </a:t>
          </a:r>
        </a:p>
      </dgm:t>
    </dgm:pt>
    <dgm:pt modelId="{7F11EBD9-F8F5-44BE-B439-9CBAD85F7FFC}" type="parTrans" cxnId="{0346520E-D82C-40DC-A49E-73EC005FF476}">
      <dgm:prSet/>
      <dgm:spPr/>
      <dgm:t>
        <a:bodyPr/>
        <a:lstStyle/>
        <a:p>
          <a:endParaRPr lang="en-GB"/>
        </a:p>
      </dgm:t>
    </dgm:pt>
    <dgm:pt modelId="{38B28018-6E5E-47B2-AA6E-690EE70B914A}" type="sibTrans" cxnId="{0346520E-D82C-40DC-A49E-73EC005FF476}">
      <dgm:prSet/>
      <dgm:spPr/>
      <dgm:t>
        <a:bodyPr/>
        <a:lstStyle/>
        <a:p>
          <a:endParaRPr lang="en-GB"/>
        </a:p>
      </dgm:t>
    </dgm:pt>
    <dgm:pt modelId="{BC10D324-3E80-4B23-A63B-D7D93209C592}">
      <dgm:prSet phldrT="[Text]"/>
      <dgm:spPr/>
      <dgm:t>
        <a:bodyPr/>
        <a:lstStyle/>
        <a:p>
          <a:r>
            <a:rPr lang="en-GB"/>
            <a:t>Mrs Peckham decided with Francesca's parents that although school are helping, they needed some more help for Francesca. She referred Francesca to see a specialist team called SSENS (Specialist Special Eductaional Needs Service). </a:t>
          </a:r>
        </a:p>
      </dgm:t>
    </dgm:pt>
    <dgm:pt modelId="{7AF3DF99-6432-47D5-A596-FB8A391A7999}" type="parTrans" cxnId="{A431992D-F021-45F1-B13E-38FA9DE4BFDC}">
      <dgm:prSet/>
      <dgm:spPr/>
      <dgm:t>
        <a:bodyPr/>
        <a:lstStyle/>
        <a:p>
          <a:endParaRPr lang="en-GB"/>
        </a:p>
      </dgm:t>
    </dgm:pt>
    <dgm:pt modelId="{32D60106-BE35-48AD-9F52-2292CE77DF5A}" type="sibTrans" cxnId="{A431992D-F021-45F1-B13E-38FA9DE4BFDC}">
      <dgm:prSet/>
      <dgm:spPr/>
      <dgm:t>
        <a:bodyPr/>
        <a:lstStyle/>
        <a:p>
          <a:endParaRPr lang="en-GB"/>
        </a:p>
      </dgm:t>
    </dgm:pt>
    <dgm:pt modelId="{9AFFC57A-20D7-4A95-8381-E848E3DEBCFC}">
      <dgm:prSet phldrT="[Text]"/>
      <dgm:spPr/>
      <dgm:t>
        <a:bodyPr/>
        <a:lstStyle/>
        <a:p>
          <a:r>
            <a:rPr lang="en-GB"/>
            <a:t>A person from the SSENS team met with Francesca and completed some assessments (these are little tasks to do) to see if they could find better ways to help Francesca. </a:t>
          </a:r>
        </a:p>
      </dgm:t>
    </dgm:pt>
    <dgm:pt modelId="{7C32AB01-7AE1-43C2-9A22-7B9F7DCC074F}" type="parTrans" cxnId="{0A2828F4-472F-461D-B507-0DBC3F51BC56}">
      <dgm:prSet/>
      <dgm:spPr/>
      <dgm:t>
        <a:bodyPr/>
        <a:lstStyle/>
        <a:p>
          <a:endParaRPr lang="en-GB"/>
        </a:p>
      </dgm:t>
    </dgm:pt>
    <dgm:pt modelId="{01D84E72-5EFE-4784-8691-6D717BE50114}" type="sibTrans" cxnId="{0A2828F4-472F-461D-B507-0DBC3F51BC56}">
      <dgm:prSet/>
      <dgm:spPr/>
      <dgm:t>
        <a:bodyPr/>
        <a:lstStyle/>
        <a:p>
          <a:endParaRPr lang="en-GB"/>
        </a:p>
      </dgm:t>
    </dgm:pt>
    <dgm:pt modelId="{E300EC09-A43A-4DF7-9D94-0326B9911259}">
      <dgm:prSet phldrT="[Text]"/>
      <dgm:spPr/>
      <dgm:t>
        <a:bodyPr/>
        <a:lstStyle/>
        <a:p>
          <a:r>
            <a:rPr lang="en-GB"/>
            <a:t>The SSENS team wrote a long report about what they had found out and said they thought that Francesca has Dyslexic tendencies. They explained some things that would help in school and key areas school needed to help Francesca in. </a:t>
          </a:r>
        </a:p>
      </dgm:t>
    </dgm:pt>
    <dgm:pt modelId="{E7AB6D90-B339-464F-9A1B-A5AAC5F06EE5}" type="parTrans" cxnId="{07973C30-38CA-4484-BA7A-CC0B4498CD23}">
      <dgm:prSet/>
      <dgm:spPr/>
      <dgm:t>
        <a:bodyPr/>
        <a:lstStyle/>
        <a:p>
          <a:endParaRPr lang="en-GB"/>
        </a:p>
      </dgm:t>
    </dgm:pt>
    <dgm:pt modelId="{2630C282-C117-494A-B7FF-EFF1F9BE05AB}" type="sibTrans" cxnId="{07973C30-38CA-4484-BA7A-CC0B4498CD23}">
      <dgm:prSet/>
      <dgm:spPr/>
      <dgm:t>
        <a:bodyPr/>
        <a:lstStyle/>
        <a:p>
          <a:endParaRPr lang="en-GB"/>
        </a:p>
      </dgm:t>
    </dgm:pt>
    <dgm:pt modelId="{C33B7A36-11AB-468F-8F44-39D82CDA5A03}">
      <dgm:prSet phldrT="[Text]"/>
      <dgm:spPr/>
      <dgm:t>
        <a:bodyPr/>
        <a:lstStyle/>
        <a:p>
          <a:r>
            <a:rPr lang="en-GB"/>
            <a:t>Francesca and her parents met with Mrs Peckham and her teacher to go through the report together. </a:t>
          </a:r>
        </a:p>
      </dgm:t>
    </dgm:pt>
    <dgm:pt modelId="{DE420793-5183-4F87-8ED9-8EF6221C69BC}" type="parTrans" cxnId="{1DCA2AD3-9D1C-4182-87F3-9ED18477DF40}">
      <dgm:prSet/>
      <dgm:spPr/>
      <dgm:t>
        <a:bodyPr/>
        <a:lstStyle/>
        <a:p>
          <a:endParaRPr lang="en-GB"/>
        </a:p>
      </dgm:t>
    </dgm:pt>
    <dgm:pt modelId="{C474A182-435B-4704-A071-883BE3B42187}" type="sibTrans" cxnId="{1DCA2AD3-9D1C-4182-87F3-9ED18477DF40}">
      <dgm:prSet/>
      <dgm:spPr/>
      <dgm:t>
        <a:bodyPr/>
        <a:lstStyle/>
        <a:p>
          <a:endParaRPr lang="en-GB"/>
        </a:p>
      </dgm:t>
    </dgm:pt>
    <dgm:pt modelId="{E8FCECD9-E517-46D1-9E78-5F68FAFA854D}">
      <dgm:prSet phldrT="[Text]"/>
      <dgm:spPr/>
      <dgm:t>
        <a:bodyPr/>
        <a:lstStyle/>
        <a:p>
          <a:r>
            <a:rPr lang="en-GB"/>
            <a:t>At the moment Francesca is making progress and beginning to catch up with her peers as well as seeing the effort that she puts in rewarded. </a:t>
          </a:r>
        </a:p>
      </dgm:t>
    </dgm:pt>
    <dgm:pt modelId="{989A2026-1A24-446C-B12A-987514662987}" type="parTrans" cxnId="{DA6E91F8-706A-48BB-82BC-1423556124BE}">
      <dgm:prSet/>
      <dgm:spPr/>
      <dgm:t>
        <a:bodyPr/>
        <a:lstStyle/>
        <a:p>
          <a:endParaRPr lang="en-GB"/>
        </a:p>
      </dgm:t>
    </dgm:pt>
    <dgm:pt modelId="{79211574-A7C1-4390-9DF3-7B9AAB54CE25}" type="sibTrans" cxnId="{DA6E91F8-706A-48BB-82BC-1423556124BE}">
      <dgm:prSet/>
      <dgm:spPr/>
      <dgm:t>
        <a:bodyPr/>
        <a:lstStyle/>
        <a:p>
          <a:endParaRPr lang="en-GB"/>
        </a:p>
      </dgm:t>
    </dgm:pt>
    <dgm:pt modelId="{C95CDB8E-82F2-4038-86C2-56469A3A986F}">
      <dgm:prSet phldrT="[Text]"/>
      <dgm:spPr/>
      <dgm:t>
        <a:bodyPr/>
        <a:lstStyle/>
        <a:p>
          <a:r>
            <a:rPr lang="en-GB"/>
            <a:t>Mrs Peckham continues to check that she has a plan written that will help her and going in to check that the class teacher is providing what Francesca needs. </a:t>
          </a:r>
        </a:p>
      </dgm:t>
    </dgm:pt>
    <dgm:pt modelId="{959110ED-CAAA-470B-920C-05EA74BFFBD2}" type="parTrans" cxnId="{7312B3BD-B076-42CA-84D9-283DC45445A4}">
      <dgm:prSet/>
      <dgm:spPr/>
      <dgm:t>
        <a:bodyPr/>
        <a:lstStyle/>
        <a:p>
          <a:endParaRPr lang="en-GB"/>
        </a:p>
      </dgm:t>
    </dgm:pt>
    <dgm:pt modelId="{5016E66C-E197-4BF0-B567-91BF22EE9406}" type="sibTrans" cxnId="{7312B3BD-B076-42CA-84D9-283DC45445A4}">
      <dgm:prSet/>
      <dgm:spPr/>
      <dgm:t>
        <a:bodyPr/>
        <a:lstStyle/>
        <a:p>
          <a:endParaRPr lang="en-GB"/>
        </a:p>
      </dgm:t>
    </dgm:pt>
    <dgm:pt modelId="{522D3C63-ED10-438C-8B18-F9155AFE8C19}" type="pres">
      <dgm:prSet presAssocID="{EEFFF462-A2F1-4252-881B-9A3F3D78375D}" presName="Name0" presStyleCnt="0">
        <dgm:presLayoutVars>
          <dgm:dir/>
          <dgm:resizeHandles/>
        </dgm:presLayoutVars>
      </dgm:prSet>
      <dgm:spPr/>
    </dgm:pt>
    <dgm:pt modelId="{FBA28D3E-1AB7-4DE3-960B-A62251988D94}" type="pres">
      <dgm:prSet presAssocID="{203DD3E2-96A7-419D-B2D4-E18C6E3A8214}" presName="compNode" presStyleCnt="0"/>
      <dgm:spPr/>
    </dgm:pt>
    <dgm:pt modelId="{F7B707CA-3B92-4CAB-AC6F-1943D69C7B75}" type="pres">
      <dgm:prSet presAssocID="{203DD3E2-96A7-419D-B2D4-E18C6E3A8214}" presName="dummyConnPt" presStyleCnt="0"/>
      <dgm:spPr/>
    </dgm:pt>
    <dgm:pt modelId="{F905FA70-2ED8-468B-88B5-1BF794656EFF}" type="pres">
      <dgm:prSet presAssocID="{203DD3E2-96A7-419D-B2D4-E18C6E3A8214}" presName="node" presStyleLbl="node1" presStyleIdx="0" presStyleCnt="12">
        <dgm:presLayoutVars>
          <dgm:bulletEnabled val="1"/>
        </dgm:presLayoutVars>
      </dgm:prSet>
      <dgm:spPr/>
    </dgm:pt>
    <dgm:pt modelId="{E53ABA2A-9BBF-4749-B71A-BAF2238F00A0}" type="pres">
      <dgm:prSet presAssocID="{2BF0817B-A219-47E7-85A9-139F828A46CD}" presName="sibTrans" presStyleLbl="bgSibTrans2D1" presStyleIdx="0" presStyleCnt="11"/>
      <dgm:spPr/>
    </dgm:pt>
    <dgm:pt modelId="{1BAD041E-A438-4C27-A2D3-056C8F58B5FE}" type="pres">
      <dgm:prSet presAssocID="{DC22A555-2A6C-4069-AB6E-2EB60EE3D4FC}" presName="compNode" presStyleCnt="0"/>
      <dgm:spPr/>
    </dgm:pt>
    <dgm:pt modelId="{B26EEE35-CB64-4BEF-8C55-B95A7C8C58BE}" type="pres">
      <dgm:prSet presAssocID="{DC22A555-2A6C-4069-AB6E-2EB60EE3D4FC}" presName="dummyConnPt" presStyleCnt="0"/>
      <dgm:spPr/>
    </dgm:pt>
    <dgm:pt modelId="{FDB108B7-90CD-4DA0-AAB1-6D73F909AB94}" type="pres">
      <dgm:prSet presAssocID="{DC22A555-2A6C-4069-AB6E-2EB60EE3D4FC}" presName="node" presStyleLbl="node1" presStyleIdx="1" presStyleCnt="12">
        <dgm:presLayoutVars>
          <dgm:bulletEnabled val="1"/>
        </dgm:presLayoutVars>
      </dgm:prSet>
      <dgm:spPr/>
    </dgm:pt>
    <dgm:pt modelId="{D3E72D52-F611-439B-8CD7-4FD822FD109F}" type="pres">
      <dgm:prSet presAssocID="{22DF0382-349B-43BF-BBEA-C517E5064FE2}" presName="sibTrans" presStyleLbl="bgSibTrans2D1" presStyleIdx="1" presStyleCnt="11"/>
      <dgm:spPr/>
    </dgm:pt>
    <dgm:pt modelId="{DA9BF5AC-CC0E-4484-90FC-BE764A7878B5}" type="pres">
      <dgm:prSet presAssocID="{795BFBC2-EC59-4FD7-8E21-AF26C0A64DA2}" presName="compNode" presStyleCnt="0"/>
      <dgm:spPr/>
    </dgm:pt>
    <dgm:pt modelId="{185B9E30-F061-4478-AE06-6653B65986BC}" type="pres">
      <dgm:prSet presAssocID="{795BFBC2-EC59-4FD7-8E21-AF26C0A64DA2}" presName="dummyConnPt" presStyleCnt="0"/>
      <dgm:spPr/>
    </dgm:pt>
    <dgm:pt modelId="{7DDA6058-ADA0-47E3-A4DE-AEA0E12F62F4}" type="pres">
      <dgm:prSet presAssocID="{795BFBC2-EC59-4FD7-8E21-AF26C0A64DA2}" presName="node" presStyleLbl="node1" presStyleIdx="2" presStyleCnt="12">
        <dgm:presLayoutVars>
          <dgm:bulletEnabled val="1"/>
        </dgm:presLayoutVars>
      </dgm:prSet>
      <dgm:spPr/>
    </dgm:pt>
    <dgm:pt modelId="{60777A81-F63F-493C-AB4E-5E28F237407C}" type="pres">
      <dgm:prSet presAssocID="{8DD17303-438B-40A9-964F-F92D512EB413}" presName="sibTrans" presStyleLbl="bgSibTrans2D1" presStyleIdx="2" presStyleCnt="11"/>
      <dgm:spPr/>
    </dgm:pt>
    <dgm:pt modelId="{A32872A4-53D5-4982-98D3-81B860419EA2}" type="pres">
      <dgm:prSet presAssocID="{9AB4F56A-8BA3-4A67-9F8A-5C4562BACF75}" presName="compNode" presStyleCnt="0"/>
      <dgm:spPr/>
    </dgm:pt>
    <dgm:pt modelId="{B62D4329-67AF-4B96-805A-D74CFBB783A8}" type="pres">
      <dgm:prSet presAssocID="{9AB4F56A-8BA3-4A67-9F8A-5C4562BACF75}" presName="dummyConnPt" presStyleCnt="0"/>
      <dgm:spPr/>
    </dgm:pt>
    <dgm:pt modelId="{BFC913FC-F1E9-4FDE-BA49-4397A79EC75F}" type="pres">
      <dgm:prSet presAssocID="{9AB4F56A-8BA3-4A67-9F8A-5C4562BACF75}" presName="node" presStyleLbl="node1" presStyleIdx="3" presStyleCnt="12">
        <dgm:presLayoutVars>
          <dgm:bulletEnabled val="1"/>
        </dgm:presLayoutVars>
      </dgm:prSet>
      <dgm:spPr/>
    </dgm:pt>
    <dgm:pt modelId="{0B8296D8-A093-4A95-BC87-3C94A034F320}" type="pres">
      <dgm:prSet presAssocID="{91817AF6-6458-4EC9-BCA6-3054DF8CF124}" presName="sibTrans" presStyleLbl="bgSibTrans2D1" presStyleIdx="3" presStyleCnt="11"/>
      <dgm:spPr/>
    </dgm:pt>
    <dgm:pt modelId="{4E12E5E8-9D54-4284-A250-4DB7C90ED332}" type="pres">
      <dgm:prSet presAssocID="{0AD4B549-26C3-45FD-9EAD-6217D48E0474}" presName="compNode" presStyleCnt="0"/>
      <dgm:spPr/>
    </dgm:pt>
    <dgm:pt modelId="{5D92D90C-5209-42D7-ACEE-2035C9D509F1}" type="pres">
      <dgm:prSet presAssocID="{0AD4B549-26C3-45FD-9EAD-6217D48E0474}" presName="dummyConnPt" presStyleCnt="0"/>
      <dgm:spPr/>
    </dgm:pt>
    <dgm:pt modelId="{FEA6247C-EB43-48FE-B676-30E98E1E0C60}" type="pres">
      <dgm:prSet presAssocID="{0AD4B549-26C3-45FD-9EAD-6217D48E0474}" presName="node" presStyleLbl="node1" presStyleIdx="4" presStyleCnt="12">
        <dgm:presLayoutVars>
          <dgm:bulletEnabled val="1"/>
        </dgm:presLayoutVars>
      </dgm:prSet>
      <dgm:spPr/>
    </dgm:pt>
    <dgm:pt modelId="{34D3DE34-B0D6-4B27-A608-FF4744B25860}" type="pres">
      <dgm:prSet presAssocID="{3DCA2187-467C-466B-A4BF-23674B05D27E}" presName="sibTrans" presStyleLbl="bgSibTrans2D1" presStyleIdx="4" presStyleCnt="11"/>
      <dgm:spPr/>
    </dgm:pt>
    <dgm:pt modelId="{9C956B98-E8C3-4A5E-A4A8-35C97D169625}" type="pres">
      <dgm:prSet presAssocID="{5EE11377-78AE-4B7D-A4ED-08462B99B1D8}" presName="compNode" presStyleCnt="0"/>
      <dgm:spPr/>
    </dgm:pt>
    <dgm:pt modelId="{7DBAD211-A1DA-4169-994A-EB4DA5591FAA}" type="pres">
      <dgm:prSet presAssocID="{5EE11377-78AE-4B7D-A4ED-08462B99B1D8}" presName="dummyConnPt" presStyleCnt="0"/>
      <dgm:spPr/>
    </dgm:pt>
    <dgm:pt modelId="{168D3AC6-9F1B-4F92-9A5A-CEB952025B66}" type="pres">
      <dgm:prSet presAssocID="{5EE11377-78AE-4B7D-A4ED-08462B99B1D8}" presName="node" presStyleLbl="node1" presStyleIdx="5" presStyleCnt="12">
        <dgm:presLayoutVars>
          <dgm:bulletEnabled val="1"/>
        </dgm:presLayoutVars>
      </dgm:prSet>
      <dgm:spPr/>
    </dgm:pt>
    <dgm:pt modelId="{CA1DB167-59B9-4A31-8789-56E6DCDFAAED}" type="pres">
      <dgm:prSet presAssocID="{38B28018-6E5E-47B2-AA6E-690EE70B914A}" presName="sibTrans" presStyleLbl="bgSibTrans2D1" presStyleIdx="5" presStyleCnt="11"/>
      <dgm:spPr/>
    </dgm:pt>
    <dgm:pt modelId="{6726675B-C3B9-4533-BC70-CF5BBF391510}" type="pres">
      <dgm:prSet presAssocID="{BC10D324-3E80-4B23-A63B-D7D93209C592}" presName="compNode" presStyleCnt="0"/>
      <dgm:spPr/>
    </dgm:pt>
    <dgm:pt modelId="{1FBB6ED5-383A-4699-943B-E90E26183E52}" type="pres">
      <dgm:prSet presAssocID="{BC10D324-3E80-4B23-A63B-D7D93209C592}" presName="dummyConnPt" presStyleCnt="0"/>
      <dgm:spPr/>
    </dgm:pt>
    <dgm:pt modelId="{9C2F6A1E-057A-4958-B68C-8BDE5F95260D}" type="pres">
      <dgm:prSet presAssocID="{BC10D324-3E80-4B23-A63B-D7D93209C592}" presName="node" presStyleLbl="node1" presStyleIdx="6" presStyleCnt="12">
        <dgm:presLayoutVars>
          <dgm:bulletEnabled val="1"/>
        </dgm:presLayoutVars>
      </dgm:prSet>
      <dgm:spPr/>
    </dgm:pt>
    <dgm:pt modelId="{B39DA8B4-D38C-401B-85CB-29DD44FE7313}" type="pres">
      <dgm:prSet presAssocID="{32D60106-BE35-48AD-9F52-2292CE77DF5A}" presName="sibTrans" presStyleLbl="bgSibTrans2D1" presStyleIdx="6" presStyleCnt="11"/>
      <dgm:spPr/>
    </dgm:pt>
    <dgm:pt modelId="{A0A9EA80-DF66-43C6-9179-7478F9077262}" type="pres">
      <dgm:prSet presAssocID="{9AFFC57A-20D7-4A95-8381-E848E3DEBCFC}" presName="compNode" presStyleCnt="0"/>
      <dgm:spPr/>
    </dgm:pt>
    <dgm:pt modelId="{08873425-A0A1-46D7-86C3-8C56B4D7392A}" type="pres">
      <dgm:prSet presAssocID="{9AFFC57A-20D7-4A95-8381-E848E3DEBCFC}" presName="dummyConnPt" presStyleCnt="0"/>
      <dgm:spPr/>
    </dgm:pt>
    <dgm:pt modelId="{9E2247A3-A637-4D6D-9FDD-832C1F628F9D}" type="pres">
      <dgm:prSet presAssocID="{9AFFC57A-20D7-4A95-8381-E848E3DEBCFC}" presName="node" presStyleLbl="node1" presStyleIdx="7" presStyleCnt="12">
        <dgm:presLayoutVars>
          <dgm:bulletEnabled val="1"/>
        </dgm:presLayoutVars>
      </dgm:prSet>
      <dgm:spPr/>
    </dgm:pt>
    <dgm:pt modelId="{62C9BE3C-D069-4727-9D94-D3539C13E756}" type="pres">
      <dgm:prSet presAssocID="{01D84E72-5EFE-4784-8691-6D717BE50114}" presName="sibTrans" presStyleLbl="bgSibTrans2D1" presStyleIdx="7" presStyleCnt="11"/>
      <dgm:spPr/>
    </dgm:pt>
    <dgm:pt modelId="{E078D619-2D15-4B43-BD52-1C90A9190634}" type="pres">
      <dgm:prSet presAssocID="{E300EC09-A43A-4DF7-9D94-0326B9911259}" presName="compNode" presStyleCnt="0"/>
      <dgm:spPr/>
    </dgm:pt>
    <dgm:pt modelId="{A46C2DB6-A7AA-421E-99FF-00627E9E1A30}" type="pres">
      <dgm:prSet presAssocID="{E300EC09-A43A-4DF7-9D94-0326B9911259}" presName="dummyConnPt" presStyleCnt="0"/>
      <dgm:spPr/>
    </dgm:pt>
    <dgm:pt modelId="{4974C699-D39A-4166-B81D-D8E7F2BB7CCE}" type="pres">
      <dgm:prSet presAssocID="{E300EC09-A43A-4DF7-9D94-0326B9911259}" presName="node" presStyleLbl="node1" presStyleIdx="8" presStyleCnt="12">
        <dgm:presLayoutVars>
          <dgm:bulletEnabled val="1"/>
        </dgm:presLayoutVars>
      </dgm:prSet>
      <dgm:spPr/>
    </dgm:pt>
    <dgm:pt modelId="{908416BF-B2DD-4E83-874F-79C176F31CD5}" type="pres">
      <dgm:prSet presAssocID="{2630C282-C117-494A-B7FF-EFF1F9BE05AB}" presName="sibTrans" presStyleLbl="bgSibTrans2D1" presStyleIdx="8" presStyleCnt="11"/>
      <dgm:spPr/>
    </dgm:pt>
    <dgm:pt modelId="{D2688F44-6607-4699-96CB-1D782673B689}" type="pres">
      <dgm:prSet presAssocID="{C33B7A36-11AB-468F-8F44-39D82CDA5A03}" presName="compNode" presStyleCnt="0"/>
      <dgm:spPr/>
    </dgm:pt>
    <dgm:pt modelId="{D70EEDEE-BDC5-4800-BA77-D5E9AF6B9A53}" type="pres">
      <dgm:prSet presAssocID="{C33B7A36-11AB-468F-8F44-39D82CDA5A03}" presName="dummyConnPt" presStyleCnt="0"/>
      <dgm:spPr/>
    </dgm:pt>
    <dgm:pt modelId="{EBBE2740-EBBB-45A2-8082-6E9CC0F30315}" type="pres">
      <dgm:prSet presAssocID="{C33B7A36-11AB-468F-8F44-39D82CDA5A03}" presName="node" presStyleLbl="node1" presStyleIdx="9" presStyleCnt="12">
        <dgm:presLayoutVars>
          <dgm:bulletEnabled val="1"/>
        </dgm:presLayoutVars>
      </dgm:prSet>
      <dgm:spPr/>
    </dgm:pt>
    <dgm:pt modelId="{CBBBFEA8-820F-43F4-91DA-3BBFF77D2BAA}" type="pres">
      <dgm:prSet presAssocID="{C474A182-435B-4704-A071-883BE3B42187}" presName="sibTrans" presStyleLbl="bgSibTrans2D1" presStyleIdx="9" presStyleCnt="11"/>
      <dgm:spPr/>
    </dgm:pt>
    <dgm:pt modelId="{B90FD484-51D1-447E-9FAA-D8D0A8E5FA4E}" type="pres">
      <dgm:prSet presAssocID="{E8FCECD9-E517-46D1-9E78-5F68FAFA854D}" presName="compNode" presStyleCnt="0"/>
      <dgm:spPr/>
    </dgm:pt>
    <dgm:pt modelId="{E794967D-7BE5-4443-A7E0-CEC1D4F246AF}" type="pres">
      <dgm:prSet presAssocID="{E8FCECD9-E517-46D1-9E78-5F68FAFA854D}" presName="dummyConnPt" presStyleCnt="0"/>
      <dgm:spPr/>
    </dgm:pt>
    <dgm:pt modelId="{947EA428-7567-4783-9506-E9DFD9565BA6}" type="pres">
      <dgm:prSet presAssocID="{E8FCECD9-E517-46D1-9E78-5F68FAFA854D}" presName="node" presStyleLbl="node1" presStyleIdx="10" presStyleCnt="12">
        <dgm:presLayoutVars>
          <dgm:bulletEnabled val="1"/>
        </dgm:presLayoutVars>
      </dgm:prSet>
      <dgm:spPr/>
    </dgm:pt>
    <dgm:pt modelId="{05EF97F8-6F56-4165-8C0E-20E3FB9EA2B0}" type="pres">
      <dgm:prSet presAssocID="{79211574-A7C1-4390-9DF3-7B9AAB54CE25}" presName="sibTrans" presStyleLbl="bgSibTrans2D1" presStyleIdx="10" presStyleCnt="11"/>
      <dgm:spPr/>
    </dgm:pt>
    <dgm:pt modelId="{2E176CD4-3233-449E-989E-043400451D1E}" type="pres">
      <dgm:prSet presAssocID="{C95CDB8E-82F2-4038-86C2-56469A3A986F}" presName="compNode" presStyleCnt="0"/>
      <dgm:spPr/>
    </dgm:pt>
    <dgm:pt modelId="{2C03597B-7938-46B6-B765-CCF8647D2A31}" type="pres">
      <dgm:prSet presAssocID="{C95CDB8E-82F2-4038-86C2-56469A3A986F}" presName="dummyConnPt" presStyleCnt="0"/>
      <dgm:spPr/>
    </dgm:pt>
    <dgm:pt modelId="{D84675A4-1BCC-4C38-9225-041D75504257}" type="pres">
      <dgm:prSet presAssocID="{C95CDB8E-82F2-4038-86C2-56469A3A986F}" presName="node" presStyleLbl="node1" presStyleIdx="11" presStyleCnt="12">
        <dgm:presLayoutVars>
          <dgm:bulletEnabled val="1"/>
        </dgm:presLayoutVars>
      </dgm:prSet>
      <dgm:spPr/>
    </dgm:pt>
  </dgm:ptLst>
  <dgm:cxnLst>
    <dgm:cxn modelId="{0346520E-D82C-40DC-A49E-73EC005FF476}" srcId="{EEFFF462-A2F1-4252-881B-9A3F3D78375D}" destId="{5EE11377-78AE-4B7D-A4ED-08462B99B1D8}" srcOrd="5" destOrd="0" parTransId="{7F11EBD9-F8F5-44BE-B439-9CBAD85F7FFC}" sibTransId="{38B28018-6E5E-47B2-AA6E-690EE70B914A}"/>
    <dgm:cxn modelId="{60B0DB10-6752-49E3-8E11-C592F2D099E7}" srcId="{EEFFF462-A2F1-4252-881B-9A3F3D78375D}" destId="{203DD3E2-96A7-419D-B2D4-E18C6E3A8214}" srcOrd="0" destOrd="0" parTransId="{86495FCC-72A9-40AF-9A39-C5CC78E604F0}" sibTransId="{2BF0817B-A219-47E7-85A9-139F828A46CD}"/>
    <dgm:cxn modelId="{DB358926-BCD0-41BA-A18D-AFF10A2FFBB5}" type="presOf" srcId="{32D60106-BE35-48AD-9F52-2292CE77DF5A}" destId="{B39DA8B4-D38C-401B-85CB-29DD44FE7313}" srcOrd="0" destOrd="0" presId="urn:microsoft.com/office/officeart/2005/8/layout/bProcess4"/>
    <dgm:cxn modelId="{7FAFB629-D85F-48A9-B320-5BDE9DFF63E2}" type="presOf" srcId="{9AB4F56A-8BA3-4A67-9F8A-5C4562BACF75}" destId="{BFC913FC-F1E9-4FDE-BA49-4397A79EC75F}" srcOrd="0" destOrd="0" presId="urn:microsoft.com/office/officeart/2005/8/layout/bProcess4"/>
    <dgm:cxn modelId="{BCDA4E2C-778A-4097-9493-AE07314A8C5E}" type="presOf" srcId="{01D84E72-5EFE-4784-8691-6D717BE50114}" destId="{62C9BE3C-D069-4727-9D94-D3539C13E756}" srcOrd="0" destOrd="0" presId="urn:microsoft.com/office/officeart/2005/8/layout/bProcess4"/>
    <dgm:cxn modelId="{A431992D-F021-45F1-B13E-38FA9DE4BFDC}" srcId="{EEFFF462-A2F1-4252-881B-9A3F3D78375D}" destId="{BC10D324-3E80-4B23-A63B-D7D93209C592}" srcOrd="6" destOrd="0" parTransId="{7AF3DF99-6432-47D5-A596-FB8A391A7999}" sibTransId="{32D60106-BE35-48AD-9F52-2292CE77DF5A}"/>
    <dgm:cxn modelId="{07973C30-38CA-4484-BA7A-CC0B4498CD23}" srcId="{EEFFF462-A2F1-4252-881B-9A3F3D78375D}" destId="{E300EC09-A43A-4DF7-9D94-0326B9911259}" srcOrd="8" destOrd="0" parTransId="{E7AB6D90-B339-464F-9A1B-A5AAC5F06EE5}" sibTransId="{2630C282-C117-494A-B7FF-EFF1F9BE05AB}"/>
    <dgm:cxn modelId="{B5EC3C34-6C99-42C5-971E-1BADA648E0DD}" type="presOf" srcId="{203DD3E2-96A7-419D-B2D4-E18C6E3A8214}" destId="{F905FA70-2ED8-468B-88B5-1BF794656EFF}" srcOrd="0" destOrd="0" presId="urn:microsoft.com/office/officeart/2005/8/layout/bProcess4"/>
    <dgm:cxn modelId="{BF0E5835-E3D5-4553-B6F4-D7B6BA90E9EA}" type="presOf" srcId="{BC10D324-3E80-4B23-A63B-D7D93209C592}" destId="{9C2F6A1E-057A-4958-B68C-8BDE5F95260D}" srcOrd="0" destOrd="0" presId="urn:microsoft.com/office/officeart/2005/8/layout/bProcess4"/>
    <dgm:cxn modelId="{C9643237-533D-4B76-A5BA-85A1C0F1B164}" type="presOf" srcId="{3DCA2187-467C-466B-A4BF-23674B05D27E}" destId="{34D3DE34-B0D6-4B27-A608-FF4744B25860}" srcOrd="0" destOrd="0" presId="urn:microsoft.com/office/officeart/2005/8/layout/bProcess4"/>
    <dgm:cxn modelId="{BF9A663A-1F34-4058-BB28-67366E781275}" type="presOf" srcId="{E8FCECD9-E517-46D1-9E78-5F68FAFA854D}" destId="{947EA428-7567-4783-9506-E9DFD9565BA6}" srcOrd="0" destOrd="0" presId="urn:microsoft.com/office/officeart/2005/8/layout/bProcess4"/>
    <dgm:cxn modelId="{BD910F65-2638-4956-8E75-78CE7180135D}" type="presOf" srcId="{0AD4B549-26C3-45FD-9EAD-6217D48E0474}" destId="{FEA6247C-EB43-48FE-B676-30E98E1E0C60}" srcOrd="0" destOrd="0" presId="urn:microsoft.com/office/officeart/2005/8/layout/bProcess4"/>
    <dgm:cxn modelId="{A05FDC47-911D-4CDB-99E5-F8B167337BFC}" type="presOf" srcId="{E300EC09-A43A-4DF7-9D94-0326B9911259}" destId="{4974C699-D39A-4166-B81D-D8E7F2BB7CCE}" srcOrd="0" destOrd="0" presId="urn:microsoft.com/office/officeart/2005/8/layout/bProcess4"/>
    <dgm:cxn modelId="{86F0AE4A-AAE0-4403-9DFE-9AB12C45098F}" type="presOf" srcId="{2BF0817B-A219-47E7-85A9-139F828A46CD}" destId="{E53ABA2A-9BBF-4749-B71A-BAF2238F00A0}" srcOrd="0" destOrd="0" presId="urn:microsoft.com/office/officeart/2005/8/layout/bProcess4"/>
    <dgm:cxn modelId="{41928B6C-EE07-4F8D-A462-4B48223AE2B5}" type="presOf" srcId="{2630C282-C117-494A-B7FF-EFF1F9BE05AB}" destId="{908416BF-B2DD-4E83-874F-79C176F31CD5}" srcOrd="0" destOrd="0" presId="urn:microsoft.com/office/officeart/2005/8/layout/bProcess4"/>
    <dgm:cxn modelId="{B2A21050-7B3A-4678-BE45-CE7627F32F10}" type="presOf" srcId="{38B28018-6E5E-47B2-AA6E-690EE70B914A}" destId="{CA1DB167-59B9-4A31-8789-56E6DCDFAAED}" srcOrd="0" destOrd="0" presId="urn:microsoft.com/office/officeart/2005/8/layout/bProcess4"/>
    <dgm:cxn modelId="{AE46C655-0469-4441-A046-63F214293D50}" srcId="{EEFFF462-A2F1-4252-881B-9A3F3D78375D}" destId="{9AB4F56A-8BA3-4A67-9F8A-5C4562BACF75}" srcOrd="3" destOrd="0" parTransId="{11E7D799-9440-4C90-8534-0B197463EE89}" sibTransId="{91817AF6-6458-4EC9-BCA6-3054DF8CF124}"/>
    <dgm:cxn modelId="{5AC08C7F-F5F1-4CE2-9A1B-0403DFE230A3}" type="presOf" srcId="{C33B7A36-11AB-468F-8F44-39D82CDA5A03}" destId="{EBBE2740-EBBB-45A2-8082-6E9CC0F30315}" srcOrd="0" destOrd="0" presId="urn:microsoft.com/office/officeart/2005/8/layout/bProcess4"/>
    <dgm:cxn modelId="{3E93AF84-1FA3-45F7-9730-1F33F4AACBDE}" srcId="{EEFFF462-A2F1-4252-881B-9A3F3D78375D}" destId="{795BFBC2-EC59-4FD7-8E21-AF26C0A64DA2}" srcOrd="2" destOrd="0" parTransId="{E5B19455-9633-444F-A0B6-9E2BA0514735}" sibTransId="{8DD17303-438B-40A9-964F-F92D512EB413}"/>
    <dgm:cxn modelId="{52AF8587-846B-441C-A3B7-4AEB94DE1EC4}" type="presOf" srcId="{9AFFC57A-20D7-4A95-8381-E848E3DEBCFC}" destId="{9E2247A3-A637-4D6D-9FDD-832C1F628F9D}" srcOrd="0" destOrd="0" presId="urn:microsoft.com/office/officeart/2005/8/layout/bProcess4"/>
    <dgm:cxn modelId="{78CBEE90-6C02-4F0B-AE85-56B45D11D553}" type="presOf" srcId="{EEFFF462-A2F1-4252-881B-9A3F3D78375D}" destId="{522D3C63-ED10-438C-8B18-F9155AFE8C19}" srcOrd="0" destOrd="0" presId="urn:microsoft.com/office/officeart/2005/8/layout/bProcess4"/>
    <dgm:cxn modelId="{1E5B9A94-D6C9-4BC4-9EC7-7C598DAB8837}" type="presOf" srcId="{79211574-A7C1-4390-9DF3-7B9AAB54CE25}" destId="{05EF97F8-6F56-4165-8C0E-20E3FB9EA2B0}" srcOrd="0" destOrd="0" presId="urn:microsoft.com/office/officeart/2005/8/layout/bProcess4"/>
    <dgm:cxn modelId="{2FBDAA94-7360-4751-97FA-891C2F095276}" srcId="{EEFFF462-A2F1-4252-881B-9A3F3D78375D}" destId="{DC22A555-2A6C-4069-AB6E-2EB60EE3D4FC}" srcOrd="1" destOrd="0" parTransId="{40C4AB39-9DEB-4358-8D75-ECA47D0817E4}" sibTransId="{22DF0382-349B-43BF-BBEA-C517E5064FE2}"/>
    <dgm:cxn modelId="{CABAB1A9-1BB2-4755-869F-D59FDDFDDE11}" type="presOf" srcId="{91817AF6-6458-4EC9-BCA6-3054DF8CF124}" destId="{0B8296D8-A093-4A95-BC87-3C94A034F320}" srcOrd="0" destOrd="0" presId="urn:microsoft.com/office/officeart/2005/8/layout/bProcess4"/>
    <dgm:cxn modelId="{0A2791AA-8192-4459-B14D-1EA17169EFE8}" type="presOf" srcId="{C474A182-435B-4704-A071-883BE3B42187}" destId="{CBBBFEA8-820F-43F4-91DA-3BBFF77D2BAA}" srcOrd="0" destOrd="0" presId="urn:microsoft.com/office/officeart/2005/8/layout/bProcess4"/>
    <dgm:cxn modelId="{F97B7EAC-264A-45B9-AE42-A14058592014}" type="presOf" srcId="{795BFBC2-EC59-4FD7-8E21-AF26C0A64DA2}" destId="{7DDA6058-ADA0-47E3-A4DE-AEA0E12F62F4}" srcOrd="0" destOrd="0" presId="urn:microsoft.com/office/officeart/2005/8/layout/bProcess4"/>
    <dgm:cxn modelId="{0E0161AE-A63E-4B0A-9AA1-3BFFE2A37C19}" type="presOf" srcId="{22DF0382-349B-43BF-BBEA-C517E5064FE2}" destId="{D3E72D52-F611-439B-8CD7-4FD822FD109F}" srcOrd="0" destOrd="0" presId="urn:microsoft.com/office/officeart/2005/8/layout/bProcess4"/>
    <dgm:cxn modelId="{7312B3BD-B076-42CA-84D9-283DC45445A4}" srcId="{EEFFF462-A2F1-4252-881B-9A3F3D78375D}" destId="{C95CDB8E-82F2-4038-86C2-56469A3A986F}" srcOrd="11" destOrd="0" parTransId="{959110ED-CAAA-470B-920C-05EA74BFFBD2}" sibTransId="{5016E66C-E197-4BF0-B567-91BF22EE9406}"/>
    <dgm:cxn modelId="{0D8FDCCD-ED15-4FA5-A913-6B1F40EBCCB1}" srcId="{EEFFF462-A2F1-4252-881B-9A3F3D78375D}" destId="{0AD4B549-26C3-45FD-9EAD-6217D48E0474}" srcOrd="4" destOrd="0" parTransId="{0F846C4F-43ED-4D99-969B-AA89F4696C0F}" sibTransId="{3DCA2187-467C-466B-A4BF-23674B05D27E}"/>
    <dgm:cxn modelId="{13C31ACF-7690-4A80-A9A9-E027C9437D9C}" type="presOf" srcId="{C95CDB8E-82F2-4038-86C2-56469A3A986F}" destId="{D84675A4-1BCC-4C38-9225-041D75504257}" srcOrd="0" destOrd="0" presId="urn:microsoft.com/office/officeart/2005/8/layout/bProcess4"/>
    <dgm:cxn modelId="{6A7C0DD2-F5F6-4CF8-8321-923AFE1BE048}" type="presOf" srcId="{5EE11377-78AE-4B7D-A4ED-08462B99B1D8}" destId="{168D3AC6-9F1B-4F92-9A5A-CEB952025B66}" srcOrd="0" destOrd="0" presId="urn:microsoft.com/office/officeart/2005/8/layout/bProcess4"/>
    <dgm:cxn modelId="{1DCA2AD3-9D1C-4182-87F3-9ED18477DF40}" srcId="{EEFFF462-A2F1-4252-881B-9A3F3D78375D}" destId="{C33B7A36-11AB-468F-8F44-39D82CDA5A03}" srcOrd="9" destOrd="0" parTransId="{DE420793-5183-4F87-8ED9-8EF6221C69BC}" sibTransId="{C474A182-435B-4704-A071-883BE3B42187}"/>
    <dgm:cxn modelId="{8DC453EA-4CC8-41D9-9D11-1B588818C863}" type="presOf" srcId="{8DD17303-438B-40A9-964F-F92D512EB413}" destId="{60777A81-F63F-493C-AB4E-5E28F237407C}" srcOrd="0" destOrd="0" presId="urn:microsoft.com/office/officeart/2005/8/layout/bProcess4"/>
    <dgm:cxn modelId="{0A2828F4-472F-461D-B507-0DBC3F51BC56}" srcId="{EEFFF462-A2F1-4252-881B-9A3F3D78375D}" destId="{9AFFC57A-20D7-4A95-8381-E848E3DEBCFC}" srcOrd="7" destOrd="0" parTransId="{7C32AB01-7AE1-43C2-9A22-7B9F7DCC074F}" sibTransId="{01D84E72-5EFE-4784-8691-6D717BE50114}"/>
    <dgm:cxn modelId="{DA6E91F8-706A-48BB-82BC-1423556124BE}" srcId="{EEFFF462-A2F1-4252-881B-9A3F3D78375D}" destId="{E8FCECD9-E517-46D1-9E78-5F68FAFA854D}" srcOrd="10" destOrd="0" parTransId="{989A2026-1A24-446C-B12A-987514662987}" sibTransId="{79211574-A7C1-4390-9DF3-7B9AAB54CE25}"/>
    <dgm:cxn modelId="{14C2EBF8-C311-4F70-83F6-4351962207F9}" type="presOf" srcId="{DC22A555-2A6C-4069-AB6E-2EB60EE3D4FC}" destId="{FDB108B7-90CD-4DA0-AAB1-6D73F909AB94}" srcOrd="0" destOrd="0" presId="urn:microsoft.com/office/officeart/2005/8/layout/bProcess4"/>
    <dgm:cxn modelId="{26C6F9A9-DFED-483D-BB44-E3E72D5125F9}" type="presParOf" srcId="{522D3C63-ED10-438C-8B18-F9155AFE8C19}" destId="{FBA28D3E-1AB7-4DE3-960B-A62251988D94}" srcOrd="0" destOrd="0" presId="urn:microsoft.com/office/officeart/2005/8/layout/bProcess4"/>
    <dgm:cxn modelId="{0E144E20-9301-4F3A-9006-38428D275278}" type="presParOf" srcId="{FBA28D3E-1AB7-4DE3-960B-A62251988D94}" destId="{F7B707CA-3B92-4CAB-AC6F-1943D69C7B75}" srcOrd="0" destOrd="0" presId="urn:microsoft.com/office/officeart/2005/8/layout/bProcess4"/>
    <dgm:cxn modelId="{7498CE29-05D2-4CDE-B3B9-44FD4A58CCB5}" type="presParOf" srcId="{FBA28D3E-1AB7-4DE3-960B-A62251988D94}" destId="{F905FA70-2ED8-468B-88B5-1BF794656EFF}" srcOrd="1" destOrd="0" presId="urn:microsoft.com/office/officeart/2005/8/layout/bProcess4"/>
    <dgm:cxn modelId="{B8E64012-1FFD-4F60-B857-57A8A1C72D50}" type="presParOf" srcId="{522D3C63-ED10-438C-8B18-F9155AFE8C19}" destId="{E53ABA2A-9BBF-4749-B71A-BAF2238F00A0}" srcOrd="1" destOrd="0" presId="urn:microsoft.com/office/officeart/2005/8/layout/bProcess4"/>
    <dgm:cxn modelId="{4FE645C6-F6DC-4E2F-93EE-DC562020F31E}" type="presParOf" srcId="{522D3C63-ED10-438C-8B18-F9155AFE8C19}" destId="{1BAD041E-A438-4C27-A2D3-056C8F58B5FE}" srcOrd="2" destOrd="0" presId="urn:microsoft.com/office/officeart/2005/8/layout/bProcess4"/>
    <dgm:cxn modelId="{F457AA5C-E80E-43B4-93A8-C6CEC540A37E}" type="presParOf" srcId="{1BAD041E-A438-4C27-A2D3-056C8F58B5FE}" destId="{B26EEE35-CB64-4BEF-8C55-B95A7C8C58BE}" srcOrd="0" destOrd="0" presId="urn:microsoft.com/office/officeart/2005/8/layout/bProcess4"/>
    <dgm:cxn modelId="{E31B7261-2CEA-4549-9F81-269069F4EFFD}" type="presParOf" srcId="{1BAD041E-A438-4C27-A2D3-056C8F58B5FE}" destId="{FDB108B7-90CD-4DA0-AAB1-6D73F909AB94}" srcOrd="1" destOrd="0" presId="urn:microsoft.com/office/officeart/2005/8/layout/bProcess4"/>
    <dgm:cxn modelId="{0345325A-7A57-47C4-9592-F894A3C7064C}" type="presParOf" srcId="{522D3C63-ED10-438C-8B18-F9155AFE8C19}" destId="{D3E72D52-F611-439B-8CD7-4FD822FD109F}" srcOrd="3" destOrd="0" presId="urn:microsoft.com/office/officeart/2005/8/layout/bProcess4"/>
    <dgm:cxn modelId="{9A83FCEF-9956-44B1-AE79-46681FCF45B5}" type="presParOf" srcId="{522D3C63-ED10-438C-8B18-F9155AFE8C19}" destId="{DA9BF5AC-CC0E-4484-90FC-BE764A7878B5}" srcOrd="4" destOrd="0" presId="urn:microsoft.com/office/officeart/2005/8/layout/bProcess4"/>
    <dgm:cxn modelId="{B9F44B11-581C-4AF2-84D0-A6913B59E958}" type="presParOf" srcId="{DA9BF5AC-CC0E-4484-90FC-BE764A7878B5}" destId="{185B9E30-F061-4478-AE06-6653B65986BC}" srcOrd="0" destOrd="0" presId="urn:microsoft.com/office/officeart/2005/8/layout/bProcess4"/>
    <dgm:cxn modelId="{CC75FD8D-F42F-4E28-932D-49E8F64C5B4C}" type="presParOf" srcId="{DA9BF5AC-CC0E-4484-90FC-BE764A7878B5}" destId="{7DDA6058-ADA0-47E3-A4DE-AEA0E12F62F4}" srcOrd="1" destOrd="0" presId="urn:microsoft.com/office/officeart/2005/8/layout/bProcess4"/>
    <dgm:cxn modelId="{DF3DE66F-4FD9-443E-BDBF-2278FC9CE9D2}" type="presParOf" srcId="{522D3C63-ED10-438C-8B18-F9155AFE8C19}" destId="{60777A81-F63F-493C-AB4E-5E28F237407C}" srcOrd="5" destOrd="0" presId="urn:microsoft.com/office/officeart/2005/8/layout/bProcess4"/>
    <dgm:cxn modelId="{BD170345-0B35-44C1-83B4-D8768AD24C3F}" type="presParOf" srcId="{522D3C63-ED10-438C-8B18-F9155AFE8C19}" destId="{A32872A4-53D5-4982-98D3-81B860419EA2}" srcOrd="6" destOrd="0" presId="urn:microsoft.com/office/officeart/2005/8/layout/bProcess4"/>
    <dgm:cxn modelId="{49F980CD-A5FC-4A66-AA38-F40971B253F7}" type="presParOf" srcId="{A32872A4-53D5-4982-98D3-81B860419EA2}" destId="{B62D4329-67AF-4B96-805A-D74CFBB783A8}" srcOrd="0" destOrd="0" presId="urn:microsoft.com/office/officeart/2005/8/layout/bProcess4"/>
    <dgm:cxn modelId="{CA5A0AB4-9F6B-4D21-8F7C-B5F2EAB5D4E8}" type="presParOf" srcId="{A32872A4-53D5-4982-98D3-81B860419EA2}" destId="{BFC913FC-F1E9-4FDE-BA49-4397A79EC75F}" srcOrd="1" destOrd="0" presId="urn:microsoft.com/office/officeart/2005/8/layout/bProcess4"/>
    <dgm:cxn modelId="{7C1DCF3E-9450-4812-BA37-98C84C3C8DD0}" type="presParOf" srcId="{522D3C63-ED10-438C-8B18-F9155AFE8C19}" destId="{0B8296D8-A093-4A95-BC87-3C94A034F320}" srcOrd="7" destOrd="0" presId="urn:microsoft.com/office/officeart/2005/8/layout/bProcess4"/>
    <dgm:cxn modelId="{D77D4FA4-70AD-404D-AF4D-D03444BA6623}" type="presParOf" srcId="{522D3C63-ED10-438C-8B18-F9155AFE8C19}" destId="{4E12E5E8-9D54-4284-A250-4DB7C90ED332}" srcOrd="8" destOrd="0" presId="urn:microsoft.com/office/officeart/2005/8/layout/bProcess4"/>
    <dgm:cxn modelId="{08862CA7-EDDA-4F16-B514-A29F13337C58}" type="presParOf" srcId="{4E12E5E8-9D54-4284-A250-4DB7C90ED332}" destId="{5D92D90C-5209-42D7-ACEE-2035C9D509F1}" srcOrd="0" destOrd="0" presId="urn:microsoft.com/office/officeart/2005/8/layout/bProcess4"/>
    <dgm:cxn modelId="{ABEF0129-8C0D-454F-BFE7-E91D75CF172F}" type="presParOf" srcId="{4E12E5E8-9D54-4284-A250-4DB7C90ED332}" destId="{FEA6247C-EB43-48FE-B676-30E98E1E0C60}" srcOrd="1" destOrd="0" presId="urn:microsoft.com/office/officeart/2005/8/layout/bProcess4"/>
    <dgm:cxn modelId="{F8505F38-6339-4142-A92C-A10C1B33392F}" type="presParOf" srcId="{522D3C63-ED10-438C-8B18-F9155AFE8C19}" destId="{34D3DE34-B0D6-4B27-A608-FF4744B25860}" srcOrd="9" destOrd="0" presId="urn:microsoft.com/office/officeart/2005/8/layout/bProcess4"/>
    <dgm:cxn modelId="{CAA13CDC-2B92-42D4-99AD-D95439C2C480}" type="presParOf" srcId="{522D3C63-ED10-438C-8B18-F9155AFE8C19}" destId="{9C956B98-E8C3-4A5E-A4A8-35C97D169625}" srcOrd="10" destOrd="0" presId="urn:microsoft.com/office/officeart/2005/8/layout/bProcess4"/>
    <dgm:cxn modelId="{AE1C2EEB-8C75-4F70-AF02-5A0483568F88}" type="presParOf" srcId="{9C956B98-E8C3-4A5E-A4A8-35C97D169625}" destId="{7DBAD211-A1DA-4169-994A-EB4DA5591FAA}" srcOrd="0" destOrd="0" presId="urn:microsoft.com/office/officeart/2005/8/layout/bProcess4"/>
    <dgm:cxn modelId="{BAD2A9C5-D18C-4570-A914-B650FD117C26}" type="presParOf" srcId="{9C956B98-E8C3-4A5E-A4A8-35C97D169625}" destId="{168D3AC6-9F1B-4F92-9A5A-CEB952025B66}" srcOrd="1" destOrd="0" presId="urn:microsoft.com/office/officeart/2005/8/layout/bProcess4"/>
    <dgm:cxn modelId="{C282B61B-0456-47F1-A4E8-B6C94271B7D3}" type="presParOf" srcId="{522D3C63-ED10-438C-8B18-F9155AFE8C19}" destId="{CA1DB167-59B9-4A31-8789-56E6DCDFAAED}" srcOrd="11" destOrd="0" presId="urn:microsoft.com/office/officeart/2005/8/layout/bProcess4"/>
    <dgm:cxn modelId="{565A5403-9026-43AA-85E4-FD5762015DFE}" type="presParOf" srcId="{522D3C63-ED10-438C-8B18-F9155AFE8C19}" destId="{6726675B-C3B9-4533-BC70-CF5BBF391510}" srcOrd="12" destOrd="0" presId="urn:microsoft.com/office/officeart/2005/8/layout/bProcess4"/>
    <dgm:cxn modelId="{0755A0A9-6CFE-40B1-AA62-8EB47BE30C98}" type="presParOf" srcId="{6726675B-C3B9-4533-BC70-CF5BBF391510}" destId="{1FBB6ED5-383A-4699-943B-E90E26183E52}" srcOrd="0" destOrd="0" presId="urn:microsoft.com/office/officeart/2005/8/layout/bProcess4"/>
    <dgm:cxn modelId="{B61BBB60-F6BF-4973-9729-64E8DD5ED7F8}" type="presParOf" srcId="{6726675B-C3B9-4533-BC70-CF5BBF391510}" destId="{9C2F6A1E-057A-4958-B68C-8BDE5F95260D}" srcOrd="1" destOrd="0" presId="urn:microsoft.com/office/officeart/2005/8/layout/bProcess4"/>
    <dgm:cxn modelId="{A4C28AAA-F196-4537-9CC0-2E936FE59B85}" type="presParOf" srcId="{522D3C63-ED10-438C-8B18-F9155AFE8C19}" destId="{B39DA8B4-D38C-401B-85CB-29DD44FE7313}" srcOrd="13" destOrd="0" presId="urn:microsoft.com/office/officeart/2005/8/layout/bProcess4"/>
    <dgm:cxn modelId="{B031EE0C-FDFE-41A4-B74C-3C2CA9276151}" type="presParOf" srcId="{522D3C63-ED10-438C-8B18-F9155AFE8C19}" destId="{A0A9EA80-DF66-43C6-9179-7478F9077262}" srcOrd="14" destOrd="0" presId="urn:microsoft.com/office/officeart/2005/8/layout/bProcess4"/>
    <dgm:cxn modelId="{D5FF40F7-0A15-441C-8029-6783C2BA0108}" type="presParOf" srcId="{A0A9EA80-DF66-43C6-9179-7478F9077262}" destId="{08873425-A0A1-46D7-86C3-8C56B4D7392A}" srcOrd="0" destOrd="0" presId="urn:microsoft.com/office/officeart/2005/8/layout/bProcess4"/>
    <dgm:cxn modelId="{2297867B-D371-4749-A9A2-B498D2AB5499}" type="presParOf" srcId="{A0A9EA80-DF66-43C6-9179-7478F9077262}" destId="{9E2247A3-A637-4D6D-9FDD-832C1F628F9D}" srcOrd="1" destOrd="0" presId="urn:microsoft.com/office/officeart/2005/8/layout/bProcess4"/>
    <dgm:cxn modelId="{87A04569-7BE0-4BA5-83B2-D9D6C531AEBD}" type="presParOf" srcId="{522D3C63-ED10-438C-8B18-F9155AFE8C19}" destId="{62C9BE3C-D069-4727-9D94-D3539C13E756}" srcOrd="15" destOrd="0" presId="urn:microsoft.com/office/officeart/2005/8/layout/bProcess4"/>
    <dgm:cxn modelId="{04D49A6F-8970-4831-8798-0ED3C5593B2B}" type="presParOf" srcId="{522D3C63-ED10-438C-8B18-F9155AFE8C19}" destId="{E078D619-2D15-4B43-BD52-1C90A9190634}" srcOrd="16" destOrd="0" presId="urn:microsoft.com/office/officeart/2005/8/layout/bProcess4"/>
    <dgm:cxn modelId="{077D0E09-EC3D-4B09-906D-ADFA382ACA5D}" type="presParOf" srcId="{E078D619-2D15-4B43-BD52-1C90A9190634}" destId="{A46C2DB6-A7AA-421E-99FF-00627E9E1A30}" srcOrd="0" destOrd="0" presId="urn:microsoft.com/office/officeart/2005/8/layout/bProcess4"/>
    <dgm:cxn modelId="{2D692514-E9C3-4531-91FD-7B9D8A2C8861}" type="presParOf" srcId="{E078D619-2D15-4B43-BD52-1C90A9190634}" destId="{4974C699-D39A-4166-B81D-D8E7F2BB7CCE}" srcOrd="1" destOrd="0" presId="urn:microsoft.com/office/officeart/2005/8/layout/bProcess4"/>
    <dgm:cxn modelId="{CC357957-DEB5-4683-82EF-B1A02CAFF0FA}" type="presParOf" srcId="{522D3C63-ED10-438C-8B18-F9155AFE8C19}" destId="{908416BF-B2DD-4E83-874F-79C176F31CD5}" srcOrd="17" destOrd="0" presId="urn:microsoft.com/office/officeart/2005/8/layout/bProcess4"/>
    <dgm:cxn modelId="{0948DB6C-6807-4081-B35E-F040438171EB}" type="presParOf" srcId="{522D3C63-ED10-438C-8B18-F9155AFE8C19}" destId="{D2688F44-6607-4699-96CB-1D782673B689}" srcOrd="18" destOrd="0" presId="urn:microsoft.com/office/officeart/2005/8/layout/bProcess4"/>
    <dgm:cxn modelId="{2DB7066A-70CE-48E9-A405-F58002BBD0FD}" type="presParOf" srcId="{D2688F44-6607-4699-96CB-1D782673B689}" destId="{D70EEDEE-BDC5-4800-BA77-D5E9AF6B9A53}" srcOrd="0" destOrd="0" presId="urn:microsoft.com/office/officeart/2005/8/layout/bProcess4"/>
    <dgm:cxn modelId="{D55514CD-A1B8-4B5D-83DD-18A064F44ED4}" type="presParOf" srcId="{D2688F44-6607-4699-96CB-1D782673B689}" destId="{EBBE2740-EBBB-45A2-8082-6E9CC0F30315}" srcOrd="1" destOrd="0" presId="urn:microsoft.com/office/officeart/2005/8/layout/bProcess4"/>
    <dgm:cxn modelId="{992B3DD3-9D91-43DA-9C53-44816D1B397C}" type="presParOf" srcId="{522D3C63-ED10-438C-8B18-F9155AFE8C19}" destId="{CBBBFEA8-820F-43F4-91DA-3BBFF77D2BAA}" srcOrd="19" destOrd="0" presId="urn:microsoft.com/office/officeart/2005/8/layout/bProcess4"/>
    <dgm:cxn modelId="{0026F173-75D8-4D4E-B093-6B1BDA255EDA}" type="presParOf" srcId="{522D3C63-ED10-438C-8B18-F9155AFE8C19}" destId="{B90FD484-51D1-447E-9FAA-D8D0A8E5FA4E}" srcOrd="20" destOrd="0" presId="urn:microsoft.com/office/officeart/2005/8/layout/bProcess4"/>
    <dgm:cxn modelId="{EF85F2C8-29A6-49EA-AF21-E68E257B8E4F}" type="presParOf" srcId="{B90FD484-51D1-447E-9FAA-D8D0A8E5FA4E}" destId="{E794967D-7BE5-4443-A7E0-CEC1D4F246AF}" srcOrd="0" destOrd="0" presId="urn:microsoft.com/office/officeart/2005/8/layout/bProcess4"/>
    <dgm:cxn modelId="{E8FF1424-4382-4FD6-9E07-36FE8D3177AA}" type="presParOf" srcId="{B90FD484-51D1-447E-9FAA-D8D0A8E5FA4E}" destId="{947EA428-7567-4783-9506-E9DFD9565BA6}" srcOrd="1" destOrd="0" presId="urn:microsoft.com/office/officeart/2005/8/layout/bProcess4"/>
    <dgm:cxn modelId="{8C17CE48-E33C-4B71-829E-841DD9943DD4}" type="presParOf" srcId="{522D3C63-ED10-438C-8B18-F9155AFE8C19}" destId="{05EF97F8-6F56-4165-8C0E-20E3FB9EA2B0}" srcOrd="21" destOrd="0" presId="urn:microsoft.com/office/officeart/2005/8/layout/bProcess4"/>
    <dgm:cxn modelId="{B733D895-FF47-4AE7-9DE6-E3E302FA9A48}" type="presParOf" srcId="{522D3C63-ED10-438C-8B18-F9155AFE8C19}" destId="{2E176CD4-3233-449E-989E-043400451D1E}" srcOrd="22" destOrd="0" presId="urn:microsoft.com/office/officeart/2005/8/layout/bProcess4"/>
    <dgm:cxn modelId="{06A132F7-004A-4272-8CCE-D3E9B3EB7A55}" type="presParOf" srcId="{2E176CD4-3233-449E-989E-043400451D1E}" destId="{2C03597B-7938-46B6-B765-CCF8647D2A31}" srcOrd="0" destOrd="0" presId="urn:microsoft.com/office/officeart/2005/8/layout/bProcess4"/>
    <dgm:cxn modelId="{D2DEDEE9-C976-454A-9106-F268F5594D13}" type="presParOf" srcId="{2E176CD4-3233-449E-989E-043400451D1E}" destId="{D84675A4-1BCC-4C38-9225-041D75504257}" srcOrd="1" destOrd="0" presId="urn:microsoft.com/office/officeart/2005/8/layout/bProcess4"/>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5D9F7D9-5A0D-4C6A-ADE9-A64E60108300}" type="doc">
      <dgm:prSet loTypeId="urn:microsoft.com/office/officeart/2005/8/layout/hList2" loCatId="list" qsTypeId="urn:microsoft.com/office/officeart/2005/8/quickstyle/simple1" qsCatId="simple" csTypeId="urn:microsoft.com/office/officeart/2005/8/colors/accent1_2" csCatId="accent1" phldr="1"/>
      <dgm:spPr/>
      <dgm:t>
        <a:bodyPr/>
        <a:lstStyle/>
        <a:p>
          <a:endParaRPr lang="en-GB"/>
        </a:p>
      </dgm:t>
    </dgm:pt>
    <dgm:pt modelId="{6810960A-E24A-40C0-A022-7D77DB12A947}">
      <dgm:prSet phldrT="[Text]"/>
      <dgm:spPr/>
      <dgm:t>
        <a:bodyPr/>
        <a:lstStyle/>
        <a:p>
          <a:pPr algn="l"/>
          <a:r>
            <a:rPr lang="en-GB"/>
            <a:t>What is great and need to stay the same?</a:t>
          </a:r>
        </a:p>
      </dgm:t>
    </dgm:pt>
    <dgm:pt modelId="{8E8E768B-C967-44BB-BC3D-A91B8E46F2EB}" type="parTrans" cxnId="{42867E38-4CFC-4E96-BFF4-7DA4999A2421}">
      <dgm:prSet/>
      <dgm:spPr/>
      <dgm:t>
        <a:bodyPr/>
        <a:lstStyle/>
        <a:p>
          <a:endParaRPr lang="en-GB"/>
        </a:p>
      </dgm:t>
    </dgm:pt>
    <dgm:pt modelId="{A276A623-26EB-4EC1-8384-9B7DE7552360}" type="sibTrans" cxnId="{42867E38-4CFC-4E96-BFF4-7DA4999A2421}">
      <dgm:prSet/>
      <dgm:spPr/>
      <dgm:t>
        <a:bodyPr/>
        <a:lstStyle/>
        <a:p>
          <a:endParaRPr lang="en-GB"/>
        </a:p>
      </dgm:t>
    </dgm:pt>
    <dgm:pt modelId="{5343CEC0-6F92-4A6E-ACB6-AD59933E8954}">
      <dgm:prSet phldrT="[Text]" custT="1"/>
      <dgm:spPr/>
      <dgm:t>
        <a:bodyPr/>
        <a:lstStyle/>
        <a:p>
          <a:r>
            <a:rPr lang="en-GB" sz="1200"/>
            <a:t>Qualiity First teaching in every class. </a:t>
          </a:r>
        </a:p>
      </dgm:t>
    </dgm:pt>
    <dgm:pt modelId="{45806E3A-9EB9-4755-9156-09473CA6056D}" type="parTrans" cxnId="{E16FC9E6-7AB7-4FA2-B4D1-39B08F2CA879}">
      <dgm:prSet/>
      <dgm:spPr/>
      <dgm:t>
        <a:bodyPr/>
        <a:lstStyle/>
        <a:p>
          <a:endParaRPr lang="en-GB"/>
        </a:p>
      </dgm:t>
    </dgm:pt>
    <dgm:pt modelId="{1B17700A-D179-473D-B347-906C7F4C7BBB}" type="sibTrans" cxnId="{E16FC9E6-7AB7-4FA2-B4D1-39B08F2CA879}">
      <dgm:prSet/>
      <dgm:spPr/>
      <dgm:t>
        <a:bodyPr/>
        <a:lstStyle/>
        <a:p>
          <a:endParaRPr lang="en-GB"/>
        </a:p>
      </dgm:t>
    </dgm:pt>
    <dgm:pt modelId="{5A3F8FEF-6AB5-4D61-BA9D-A974EB8693B0}">
      <dgm:prSet phldrT="[Text]" custT="1"/>
      <dgm:spPr/>
      <dgm:t>
        <a:bodyPr/>
        <a:lstStyle/>
        <a:p>
          <a:r>
            <a:rPr lang="en-GB" sz="1200"/>
            <a:t>Mrs Peckham meeting with experienced SENDCOs within our DSAT Trust.</a:t>
          </a:r>
        </a:p>
      </dgm:t>
    </dgm:pt>
    <dgm:pt modelId="{279B7232-DA10-4B49-B8CC-B6066BD5EA9C}" type="parTrans" cxnId="{81D3F803-3981-4591-94AF-FAA03DAE991F}">
      <dgm:prSet/>
      <dgm:spPr/>
      <dgm:t>
        <a:bodyPr/>
        <a:lstStyle/>
        <a:p>
          <a:endParaRPr lang="en-GB"/>
        </a:p>
      </dgm:t>
    </dgm:pt>
    <dgm:pt modelId="{00098FDF-5AB9-46FB-910A-D720CDA06C33}" type="sibTrans" cxnId="{81D3F803-3981-4591-94AF-FAA03DAE991F}">
      <dgm:prSet/>
      <dgm:spPr/>
      <dgm:t>
        <a:bodyPr/>
        <a:lstStyle/>
        <a:p>
          <a:endParaRPr lang="en-GB"/>
        </a:p>
      </dgm:t>
    </dgm:pt>
    <dgm:pt modelId="{5B09E076-B2F6-400A-BD1B-3CCA8CC3A89C}">
      <dgm:prSet phldrT="[Text]" custT="1"/>
      <dgm:spPr/>
      <dgm:t>
        <a:bodyPr/>
        <a:lstStyle/>
        <a:p>
          <a:pPr algn="ctr"/>
          <a:r>
            <a:rPr lang="en-GB" sz="1600"/>
            <a:t>What we plan to  do in 2026/2027</a:t>
          </a:r>
        </a:p>
      </dgm:t>
    </dgm:pt>
    <dgm:pt modelId="{990EF7B4-01EB-479C-BC83-E92046FBBB7E}" type="parTrans" cxnId="{FD332A4C-816F-47F3-B335-F56987DC5DC5}">
      <dgm:prSet/>
      <dgm:spPr/>
      <dgm:t>
        <a:bodyPr/>
        <a:lstStyle/>
        <a:p>
          <a:endParaRPr lang="en-GB"/>
        </a:p>
      </dgm:t>
    </dgm:pt>
    <dgm:pt modelId="{ECA50320-82FD-43A7-BD13-8457314E9801}" type="sibTrans" cxnId="{FD332A4C-816F-47F3-B335-F56987DC5DC5}">
      <dgm:prSet/>
      <dgm:spPr/>
      <dgm:t>
        <a:bodyPr/>
        <a:lstStyle/>
        <a:p>
          <a:endParaRPr lang="en-GB"/>
        </a:p>
      </dgm:t>
    </dgm:pt>
    <dgm:pt modelId="{5F2B628F-2C81-4C82-9657-63E1F9E4D2E2}">
      <dgm:prSet phldrT="[Text]" custT="1"/>
      <dgm:spPr/>
      <dgm:t>
        <a:bodyPr/>
        <a:lstStyle/>
        <a:p>
          <a:r>
            <a:rPr lang="en-GB" sz="1200"/>
            <a:t>Teachers knowing their pupils and making sure they plan carefully for them. </a:t>
          </a:r>
        </a:p>
      </dgm:t>
    </dgm:pt>
    <dgm:pt modelId="{CD7CF28A-2A0C-43D8-9CDF-8AC1EADFECCE}" type="parTrans" cxnId="{6634CB43-F0B5-49F4-82FD-DDCAE1102566}">
      <dgm:prSet/>
      <dgm:spPr/>
      <dgm:t>
        <a:bodyPr/>
        <a:lstStyle/>
        <a:p>
          <a:endParaRPr lang="en-GB"/>
        </a:p>
      </dgm:t>
    </dgm:pt>
    <dgm:pt modelId="{656823E4-BED8-4DAC-BE6C-0D7E84E82264}" type="sibTrans" cxnId="{6634CB43-F0B5-49F4-82FD-DDCAE1102566}">
      <dgm:prSet/>
      <dgm:spPr/>
      <dgm:t>
        <a:bodyPr/>
        <a:lstStyle/>
        <a:p>
          <a:endParaRPr lang="en-GB"/>
        </a:p>
      </dgm:t>
    </dgm:pt>
    <dgm:pt modelId="{D8180098-3E74-4088-A303-A083BE08E842}">
      <dgm:prSet phldrT="[Text]" custT="1"/>
      <dgm:spPr/>
      <dgm:t>
        <a:bodyPr/>
        <a:lstStyle/>
        <a:p>
          <a:r>
            <a:rPr lang="en-GB" sz="1200"/>
            <a:t> Adults support children through pre-teaching so that less confident children are given the opportunity to hear the language of lessons in a small supportive group, prior to it being taught to the whole class.  This aims to increase their confidence and self-esteem during the lesson.</a:t>
          </a:r>
        </a:p>
      </dgm:t>
    </dgm:pt>
    <dgm:pt modelId="{E7439DBA-B99D-43F9-8D33-4D2163A04BD7}" type="parTrans" cxnId="{9287F441-95F7-432B-B649-D9BED286219D}">
      <dgm:prSet/>
      <dgm:spPr/>
      <dgm:t>
        <a:bodyPr/>
        <a:lstStyle/>
        <a:p>
          <a:endParaRPr lang="en-GB"/>
        </a:p>
      </dgm:t>
    </dgm:pt>
    <dgm:pt modelId="{C86EBE75-EBE2-4919-BA28-08E25CDBAB6B}" type="sibTrans" cxnId="{9287F441-95F7-432B-B649-D9BED286219D}">
      <dgm:prSet/>
      <dgm:spPr/>
      <dgm:t>
        <a:bodyPr/>
        <a:lstStyle/>
        <a:p>
          <a:endParaRPr lang="en-GB"/>
        </a:p>
      </dgm:t>
    </dgm:pt>
    <dgm:pt modelId="{5EE78923-BF67-49FF-BA19-4C3FCCAE0348}">
      <dgm:prSet phldrT="[Text]" custT="1"/>
      <dgm:spPr/>
      <dgm:t>
        <a:bodyPr/>
        <a:lstStyle/>
        <a:p>
          <a:r>
            <a:rPr lang="en-GB" sz="1200"/>
            <a:t>Working with other professionals.</a:t>
          </a:r>
        </a:p>
      </dgm:t>
    </dgm:pt>
    <dgm:pt modelId="{B24AEF7B-1296-4FA4-A11D-8C77427E08B1}" type="parTrans" cxnId="{72D38E70-1DC2-4244-BD41-111BF76D278D}">
      <dgm:prSet/>
      <dgm:spPr/>
      <dgm:t>
        <a:bodyPr/>
        <a:lstStyle/>
        <a:p>
          <a:endParaRPr lang="en-GB"/>
        </a:p>
      </dgm:t>
    </dgm:pt>
    <dgm:pt modelId="{77B71981-373B-4C87-B41B-D6773172F94C}" type="sibTrans" cxnId="{72D38E70-1DC2-4244-BD41-111BF76D278D}">
      <dgm:prSet/>
      <dgm:spPr/>
      <dgm:t>
        <a:bodyPr/>
        <a:lstStyle/>
        <a:p>
          <a:endParaRPr lang="en-GB"/>
        </a:p>
      </dgm:t>
    </dgm:pt>
    <dgm:pt modelId="{2F86813A-3CDF-4F18-A72B-2074ADC6F78C}">
      <dgm:prSet phldrT="[Text]"/>
      <dgm:spPr/>
      <dgm:t>
        <a:bodyPr/>
        <a:lstStyle/>
        <a:p>
          <a:pPr algn="ctr"/>
          <a:r>
            <a:rPr lang="en-GB"/>
            <a:t>What we changed and why? </a:t>
          </a:r>
        </a:p>
      </dgm:t>
    </dgm:pt>
    <dgm:pt modelId="{957F3162-B214-44DD-A404-F788F0870CB4}" type="parTrans" cxnId="{F71D8A9D-5B16-48F2-8ABE-5F16C7E57EA6}">
      <dgm:prSet/>
      <dgm:spPr/>
      <dgm:t>
        <a:bodyPr/>
        <a:lstStyle/>
        <a:p>
          <a:endParaRPr lang="en-GB"/>
        </a:p>
      </dgm:t>
    </dgm:pt>
    <dgm:pt modelId="{52287608-A853-482D-B54F-B5359C771642}" type="sibTrans" cxnId="{F71D8A9D-5B16-48F2-8ABE-5F16C7E57EA6}">
      <dgm:prSet/>
      <dgm:spPr/>
      <dgm:t>
        <a:bodyPr/>
        <a:lstStyle/>
        <a:p>
          <a:endParaRPr lang="en-GB"/>
        </a:p>
      </dgm:t>
    </dgm:pt>
    <dgm:pt modelId="{E87B9D4D-FCD7-417F-903E-3BC7A4FDE1AA}">
      <dgm:prSet phldrT="[Text]" custT="1"/>
      <dgm:spPr/>
      <dgm:t>
        <a:bodyPr/>
        <a:lstStyle/>
        <a:p>
          <a:r>
            <a:rPr lang="en-GB" sz="1200"/>
            <a:t>An experienced TA supporting pupils with Emotional Literacy.</a:t>
          </a:r>
        </a:p>
      </dgm:t>
    </dgm:pt>
    <dgm:pt modelId="{045AD0CB-D756-4321-9490-32BAF2D48C88}" type="parTrans" cxnId="{2F0DD212-A0CC-4B60-9CA1-28B61B7D5F8D}">
      <dgm:prSet/>
      <dgm:spPr/>
      <dgm:t>
        <a:bodyPr/>
        <a:lstStyle/>
        <a:p>
          <a:endParaRPr lang="en-GB"/>
        </a:p>
      </dgm:t>
    </dgm:pt>
    <dgm:pt modelId="{4389A076-7770-44EA-B8A6-D325F289208B}" type="sibTrans" cxnId="{2F0DD212-A0CC-4B60-9CA1-28B61B7D5F8D}">
      <dgm:prSet/>
      <dgm:spPr/>
      <dgm:t>
        <a:bodyPr/>
        <a:lstStyle/>
        <a:p>
          <a:endParaRPr lang="en-GB"/>
        </a:p>
      </dgm:t>
    </dgm:pt>
    <dgm:pt modelId="{51E585B2-A596-479C-A982-929B57F98187}">
      <dgm:prSet phldrT="[Text]" custT="1"/>
      <dgm:spPr/>
      <dgm:t>
        <a:bodyPr/>
        <a:lstStyle/>
        <a:p>
          <a:endParaRPr lang="en-GB" sz="1200"/>
        </a:p>
      </dgm:t>
    </dgm:pt>
    <dgm:pt modelId="{07F68F25-845F-4A40-A8BA-407307038E54}" type="parTrans" cxnId="{ADFB0519-FF76-4C47-A228-F98578B9BC63}">
      <dgm:prSet/>
      <dgm:spPr/>
      <dgm:t>
        <a:bodyPr/>
        <a:lstStyle/>
        <a:p>
          <a:endParaRPr lang="en-GB"/>
        </a:p>
      </dgm:t>
    </dgm:pt>
    <dgm:pt modelId="{9621E255-CC61-409A-B4BF-B02096D6831C}" type="sibTrans" cxnId="{ADFB0519-FF76-4C47-A228-F98578B9BC63}">
      <dgm:prSet/>
      <dgm:spPr/>
      <dgm:t>
        <a:bodyPr/>
        <a:lstStyle/>
        <a:p>
          <a:endParaRPr lang="en-GB"/>
        </a:p>
      </dgm:t>
    </dgm:pt>
    <dgm:pt modelId="{979FD092-C8C7-4955-B978-FDCB60324088}">
      <dgm:prSet phldrT="[Text]" custT="1"/>
      <dgm:spPr/>
      <dgm:t>
        <a:bodyPr/>
        <a:lstStyle/>
        <a:p>
          <a:endParaRPr lang="en-GB" sz="1200"/>
        </a:p>
      </dgm:t>
    </dgm:pt>
    <dgm:pt modelId="{AC9E3F7A-DD3C-4584-8F60-5ECD96BC7EE3}" type="parTrans" cxnId="{357DB404-06F6-49DD-BE5C-A3640B59E6F1}">
      <dgm:prSet/>
      <dgm:spPr/>
      <dgm:t>
        <a:bodyPr/>
        <a:lstStyle/>
        <a:p>
          <a:endParaRPr lang="en-GB"/>
        </a:p>
      </dgm:t>
    </dgm:pt>
    <dgm:pt modelId="{9261AE27-A49C-4A1C-A4D5-7BC532AD1740}" type="sibTrans" cxnId="{357DB404-06F6-49DD-BE5C-A3640B59E6F1}">
      <dgm:prSet/>
      <dgm:spPr/>
      <dgm:t>
        <a:bodyPr/>
        <a:lstStyle/>
        <a:p>
          <a:endParaRPr lang="en-GB"/>
        </a:p>
      </dgm:t>
    </dgm:pt>
    <dgm:pt modelId="{AE743938-FE8D-4461-9666-C99A9FC5CA28}">
      <dgm:prSet phldrT="[Text]" custT="1"/>
      <dgm:spPr/>
      <dgm:t>
        <a:bodyPr/>
        <a:lstStyle/>
        <a:p>
          <a:endParaRPr lang="en-GB" sz="1200"/>
        </a:p>
      </dgm:t>
    </dgm:pt>
    <dgm:pt modelId="{59DEE846-C408-4BFD-A2FE-2ED4EB37A605}" type="parTrans" cxnId="{F9848458-7E6A-4526-B0FB-CF689A9AC8A5}">
      <dgm:prSet/>
      <dgm:spPr/>
      <dgm:t>
        <a:bodyPr/>
        <a:lstStyle/>
        <a:p>
          <a:endParaRPr lang="en-GB"/>
        </a:p>
      </dgm:t>
    </dgm:pt>
    <dgm:pt modelId="{4260B7C9-4392-4B5C-BAAB-62865DF20D10}" type="sibTrans" cxnId="{F9848458-7E6A-4526-B0FB-CF689A9AC8A5}">
      <dgm:prSet/>
      <dgm:spPr/>
      <dgm:t>
        <a:bodyPr/>
        <a:lstStyle/>
        <a:p>
          <a:endParaRPr lang="en-GB"/>
        </a:p>
      </dgm:t>
    </dgm:pt>
    <dgm:pt modelId="{EA57B967-F429-4793-977F-F5CE161BC05D}">
      <dgm:prSet phldrT="[Text]" custT="1"/>
      <dgm:spPr/>
      <dgm:t>
        <a:bodyPr/>
        <a:lstStyle/>
        <a:p>
          <a:endParaRPr lang="en-GB" sz="1200"/>
        </a:p>
      </dgm:t>
    </dgm:pt>
    <dgm:pt modelId="{E627C3DD-F4EF-410A-85F8-52BC4E66E41B}" type="parTrans" cxnId="{9103585B-BEA6-4BA2-A57F-EA62C1A33094}">
      <dgm:prSet/>
      <dgm:spPr/>
      <dgm:t>
        <a:bodyPr/>
        <a:lstStyle/>
        <a:p>
          <a:endParaRPr lang="en-GB"/>
        </a:p>
      </dgm:t>
    </dgm:pt>
    <dgm:pt modelId="{2A89A281-89C3-4B0B-A4A5-3D809F919870}" type="sibTrans" cxnId="{9103585B-BEA6-4BA2-A57F-EA62C1A33094}">
      <dgm:prSet/>
      <dgm:spPr/>
      <dgm:t>
        <a:bodyPr/>
        <a:lstStyle/>
        <a:p>
          <a:endParaRPr lang="en-GB"/>
        </a:p>
      </dgm:t>
    </dgm:pt>
    <dgm:pt modelId="{FA1F4B1F-9829-47F7-B1BC-AE2D77C90986}">
      <dgm:prSet phldrT="[Text]" custT="1"/>
      <dgm:spPr/>
      <dgm:t>
        <a:bodyPr/>
        <a:lstStyle/>
        <a:p>
          <a:endParaRPr lang="en-GB" sz="1200"/>
        </a:p>
      </dgm:t>
    </dgm:pt>
    <dgm:pt modelId="{042B0F64-CC43-427E-97FC-61F0E5F401E4}" type="parTrans" cxnId="{E7C44019-8362-487F-936B-13D7C9999EA3}">
      <dgm:prSet/>
      <dgm:spPr/>
      <dgm:t>
        <a:bodyPr/>
        <a:lstStyle/>
        <a:p>
          <a:endParaRPr lang="en-GB"/>
        </a:p>
      </dgm:t>
    </dgm:pt>
    <dgm:pt modelId="{25E0F460-F129-464C-A7E9-8784A0CB907A}" type="sibTrans" cxnId="{E7C44019-8362-487F-936B-13D7C9999EA3}">
      <dgm:prSet/>
      <dgm:spPr/>
      <dgm:t>
        <a:bodyPr/>
        <a:lstStyle/>
        <a:p>
          <a:endParaRPr lang="en-GB"/>
        </a:p>
      </dgm:t>
    </dgm:pt>
    <dgm:pt modelId="{C625B818-5562-40A8-B385-4AD50B527B0D}">
      <dgm:prSet phldrT="[Text]" custT="1"/>
      <dgm:spPr/>
      <dgm:t>
        <a:bodyPr/>
        <a:lstStyle/>
        <a:p>
          <a:endParaRPr lang="en-GB" sz="1200"/>
        </a:p>
      </dgm:t>
    </dgm:pt>
    <dgm:pt modelId="{CE6EAD69-0C90-4516-8AAD-0FCFD560604B}" type="parTrans" cxnId="{720311E3-27D4-46B9-BFD9-3B9B34B9FA50}">
      <dgm:prSet/>
      <dgm:spPr/>
      <dgm:t>
        <a:bodyPr/>
        <a:lstStyle/>
        <a:p>
          <a:endParaRPr lang="en-GB"/>
        </a:p>
      </dgm:t>
    </dgm:pt>
    <dgm:pt modelId="{691BDFA0-9E67-4590-8B8F-6D3D7A768754}" type="sibTrans" cxnId="{720311E3-27D4-46B9-BFD9-3B9B34B9FA50}">
      <dgm:prSet/>
      <dgm:spPr/>
      <dgm:t>
        <a:bodyPr/>
        <a:lstStyle/>
        <a:p>
          <a:endParaRPr lang="en-GB"/>
        </a:p>
      </dgm:t>
    </dgm:pt>
    <dgm:pt modelId="{DE50C914-CF98-4A46-8C49-DB0276522953}">
      <dgm:prSet phldrT="[Text]" custT="1"/>
      <dgm:spPr/>
      <dgm:t>
        <a:bodyPr/>
        <a:lstStyle/>
        <a:p>
          <a:r>
            <a:rPr lang="en-GB" sz="1200"/>
            <a:t>Relational based coaching training led by specialist teacher</a:t>
          </a:r>
        </a:p>
      </dgm:t>
    </dgm:pt>
    <dgm:pt modelId="{8982EF12-409F-4293-906D-55F6EF4AEF33}" type="parTrans" cxnId="{4CE48101-A802-402F-923F-159A272537EA}">
      <dgm:prSet/>
      <dgm:spPr/>
      <dgm:t>
        <a:bodyPr/>
        <a:lstStyle/>
        <a:p>
          <a:endParaRPr lang="en-GB"/>
        </a:p>
      </dgm:t>
    </dgm:pt>
    <dgm:pt modelId="{A1FD1901-66F0-4B56-ABB5-5E85723E4423}" type="sibTrans" cxnId="{4CE48101-A802-402F-923F-159A272537EA}">
      <dgm:prSet/>
      <dgm:spPr/>
      <dgm:t>
        <a:bodyPr/>
        <a:lstStyle/>
        <a:p>
          <a:endParaRPr lang="en-GB"/>
        </a:p>
      </dgm:t>
    </dgm:pt>
    <dgm:pt modelId="{1857D42A-EE14-48FC-9192-F26DDD3471A5}">
      <dgm:prSet phldrT="[Text]" custT="1"/>
      <dgm:spPr/>
      <dgm:t>
        <a:bodyPr/>
        <a:lstStyle/>
        <a:p>
          <a:endParaRPr lang="en-GB" sz="1200"/>
        </a:p>
      </dgm:t>
    </dgm:pt>
    <dgm:pt modelId="{6DFEB389-6279-4C88-B488-6CABB899CA06}" type="parTrans" cxnId="{C04AE5BD-B82E-43C5-8EC0-C04B17B012B1}">
      <dgm:prSet/>
      <dgm:spPr/>
      <dgm:t>
        <a:bodyPr/>
        <a:lstStyle/>
        <a:p>
          <a:endParaRPr lang="en-GB"/>
        </a:p>
      </dgm:t>
    </dgm:pt>
    <dgm:pt modelId="{897D9A63-DBDC-49D1-B7E4-D251EF15DFCA}" type="sibTrans" cxnId="{C04AE5BD-B82E-43C5-8EC0-C04B17B012B1}">
      <dgm:prSet/>
      <dgm:spPr/>
      <dgm:t>
        <a:bodyPr/>
        <a:lstStyle/>
        <a:p>
          <a:endParaRPr lang="en-GB"/>
        </a:p>
      </dgm:t>
    </dgm:pt>
    <dgm:pt modelId="{1BA1B384-FC2A-473C-9B32-DE5527333020}">
      <dgm:prSet phldrT="[Text]" custT="1"/>
      <dgm:spPr/>
      <dgm:t>
        <a:bodyPr/>
        <a:lstStyle/>
        <a:p>
          <a:r>
            <a:rPr lang="en-GB" sz="1200">
              <a:solidFill>
                <a:schemeClr val="bg1"/>
              </a:solidFill>
            </a:rPr>
            <a:t>Further develop new Individual Learning Plans introduced through DSAT Inclusion team</a:t>
          </a:r>
          <a:endParaRPr lang="en-GB" sz="1200"/>
        </a:p>
      </dgm:t>
    </dgm:pt>
    <dgm:pt modelId="{C3C8B233-1B61-4B5D-A616-C937A48C18E5}" type="sibTrans" cxnId="{D3788A78-9380-4FF7-B4ED-6FCCA15A77B1}">
      <dgm:prSet/>
      <dgm:spPr/>
      <dgm:t>
        <a:bodyPr/>
        <a:lstStyle/>
        <a:p>
          <a:endParaRPr lang="en-GB"/>
        </a:p>
      </dgm:t>
    </dgm:pt>
    <dgm:pt modelId="{455D6E9A-9EE8-4AD1-B5FD-801E4674B746}" type="parTrans" cxnId="{D3788A78-9380-4FF7-B4ED-6FCCA15A77B1}">
      <dgm:prSet/>
      <dgm:spPr/>
      <dgm:t>
        <a:bodyPr/>
        <a:lstStyle/>
        <a:p>
          <a:endParaRPr lang="en-GB"/>
        </a:p>
      </dgm:t>
    </dgm:pt>
    <dgm:pt modelId="{A53A7E4C-433F-4450-A4F2-871189853E22}">
      <dgm:prSet custT="1"/>
      <dgm:spPr/>
      <dgm:t>
        <a:bodyPr/>
        <a:lstStyle/>
        <a:p>
          <a:endParaRPr lang="en-GB" sz="1200"/>
        </a:p>
      </dgm:t>
    </dgm:pt>
    <dgm:pt modelId="{4CD60F3A-7254-4F27-AE17-F4F93080C23F}" type="parTrans" cxnId="{CCE2143B-1062-47EB-B7F1-D7EA0D22B9CF}">
      <dgm:prSet/>
      <dgm:spPr/>
      <dgm:t>
        <a:bodyPr/>
        <a:lstStyle/>
        <a:p>
          <a:endParaRPr lang="en-GB"/>
        </a:p>
      </dgm:t>
    </dgm:pt>
    <dgm:pt modelId="{5BFAE023-3876-4176-AB42-7EA186A8428E}" type="sibTrans" cxnId="{CCE2143B-1062-47EB-B7F1-D7EA0D22B9CF}">
      <dgm:prSet/>
      <dgm:spPr/>
      <dgm:t>
        <a:bodyPr/>
        <a:lstStyle/>
        <a:p>
          <a:endParaRPr lang="en-GB"/>
        </a:p>
      </dgm:t>
    </dgm:pt>
    <dgm:pt modelId="{1077DFDF-58CD-4DCE-BA7C-E954EE35AF0F}">
      <dgm:prSet custT="1"/>
      <dgm:spPr/>
      <dgm:t>
        <a:bodyPr/>
        <a:lstStyle/>
        <a:p>
          <a:r>
            <a:rPr lang="en-GB" sz="1200"/>
            <a:t>Deepen whole school staff's understanding of relational approaches with children. </a:t>
          </a:r>
        </a:p>
      </dgm:t>
    </dgm:pt>
    <dgm:pt modelId="{4FAB8D70-4485-4F86-986E-EBAEB0937E65}" type="parTrans" cxnId="{2B34A7B8-7C72-4C82-B02D-1686DF02837C}">
      <dgm:prSet/>
      <dgm:spPr/>
      <dgm:t>
        <a:bodyPr/>
        <a:lstStyle/>
        <a:p>
          <a:endParaRPr lang="en-GB"/>
        </a:p>
      </dgm:t>
    </dgm:pt>
    <dgm:pt modelId="{AA71A649-F98E-425A-A0B4-4523B851F71F}" type="sibTrans" cxnId="{2B34A7B8-7C72-4C82-B02D-1686DF02837C}">
      <dgm:prSet/>
      <dgm:spPr/>
      <dgm:t>
        <a:bodyPr/>
        <a:lstStyle/>
        <a:p>
          <a:endParaRPr lang="en-GB"/>
        </a:p>
      </dgm:t>
    </dgm:pt>
    <dgm:pt modelId="{26CFD985-1873-40A2-9732-757AE18A5965}">
      <dgm:prSet custT="1"/>
      <dgm:spPr/>
      <dgm:t>
        <a:bodyPr/>
        <a:lstStyle/>
        <a:p>
          <a:endParaRPr lang="en-GB" sz="1200"/>
        </a:p>
      </dgm:t>
    </dgm:pt>
    <dgm:pt modelId="{FCEA0AD8-94FD-4B12-B041-EF786B167212}" type="parTrans" cxnId="{EA6F63E8-1C71-43FE-BE6B-CA2A1FF16F9D}">
      <dgm:prSet/>
      <dgm:spPr/>
      <dgm:t>
        <a:bodyPr/>
        <a:lstStyle/>
        <a:p>
          <a:endParaRPr lang="en-GB"/>
        </a:p>
      </dgm:t>
    </dgm:pt>
    <dgm:pt modelId="{AD69D7DF-B41B-423D-84C0-426D39A58ECF}" type="sibTrans" cxnId="{EA6F63E8-1C71-43FE-BE6B-CA2A1FF16F9D}">
      <dgm:prSet/>
      <dgm:spPr/>
      <dgm:t>
        <a:bodyPr/>
        <a:lstStyle/>
        <a:p>
          <a:endParaRPr lang="en-GB"/>
        </a:p>
      </dgm:t>
    </dgm:pt>
    <dgm:pt modelId="{7648549B-447E-451D-9081-D317308C4EDD}">
      <dgm:prSet custT="1"/>
      <dgm:spPr/>
      <dgm:t>
        <a:bodyPr/>
        <a:lstStyle/>
        <a:p>
          <a:r>
            <a:rPr lang="en-GB" sz="1200"/>
            <a:t>Adaptation of wider curriculum for children with EHCPs as well as enabling all children to access the wider curriculum. </a:t>
          </a:r>
        </a:p>
      </dgm:t>
    </dgm:pt>
    <dgm:pt modelId="{097D22BF-FD63-4420-AA12-25173FA5C14F}" type="parTrans" cxnId="{A37BDD23-F2A8-4505-94E3-88A851585680}">
      <dgm:prSet/>
      <dgm:spPr/>
      <dgm:t>
        <a:bodyPr/>
        <a:lstStyle/>
        <a:p>
          <a:endParaRPr lang="en-GB"/>
        </a:p>
      </dgm:t>
    </dgm:pt>
    <dgm:pt modelId="{0214AE70-F6BD-4B0D-B52E-BDA78A76144C}" type="sibTrans" cxnId="{A37BDD23-F2A8-4505-94E3-88A851585680}">
      <dgm:prSet/>
      <dgm:spPr/>
      <dgm:t>
        <a:bodyPr/>
        <a:lstStyle/>
        <a:p>
          <a:endParaRPr lang="en-GB"/>
        </a:p>
      </dgm:t>
    </dgm:pt>
    <dgm:pt modelId="{921B5813-C95A-4908-A2A4-80A72EE366C0}">
      <dgm:prSet custT="1"/>
      <dgm:spPr/>
      <dgm:t>
        <a:bodyPr/>
        <a:lstStyle/>
        <a:p>
          <a:endParaRPr lang="en-GB" sz="1200"/>
        </a:p>
      </dgm:t>
    </dgm:pt>
    <dgm:pt modelId="{CC64EC92-DD83-416D-836A-536C5E29B20A}" type="parTrans" cxnId="{6F32CB62-7A34-4559-A1DD-4758BE2D7E0B}">
      <dgm:prSet/>
      <dgm:spPr/>
      <dgm:t>
        <a:bodyPr/>
        <a:lstStyle/>
        <a:p>
          <a:endParaRPr lang="en-GB"/>
        </a:p>
      </dgm:t>
    </dgm:pt>
    <dgm:pt modelId="{E68E1192-B430-43C3-988E-6EF8AA580255}" type="sibTrans" cxnId="{6F32CB62-7A34-4559-A1DD-4758BE2D7E0B}">
      <dgm:prSet/>
      <dgm:spPr/>
      <dgm:t>
        <a:bodyPr/>
        <a:lstStyle/>
        <a:p>
          <a:endParaRPr lang="en-GB"/>
        </a:p>
      </dgm:t>
    </dgm:pt>
    <dgm:pt modelId="{33B0C33B-50B4-4C44-8629-AECEA010E3A1}">
      <dgm:prSet custT="1"/>
      <dgm:spPr/>
      <dgm:t>
        <a:bodyPr/>
        <a:lstStyle/>
        <a:p>
          <a:r>
            <a:rPr lang="en-GB" sz="1200"/>
            <a:t>SEND focus on Inclusive practices and adaptation</a:t>
          </a:r>
        </a:p>
      </dgm:t>
    </dgm:pt>
    <dgm:pt modelId="{4C2ABBD1-EF66-47C8-93F0-CE9EA69D07D0}" type="parTrans" cxnId="{B1F19695-1C0C-443A-A4BB-F57E7E74D867}">
      <dgm:prSet/>
      <dgm:spPr/>
      <dgm:t>
        <a:bodyPr/>
        <a:lstStyle/>
        <a:p>
          <a:endParaRPr lang="en-GB"/>
        </a:p>
      </dgm:t>
    </dgm:pt>
    <dgm:pt modelId="{398A22B0-0DDE-4C80-81C7-1D7CF3BC4799}" type="sibTrans" cxnId="{B1F19695-1C0C-443A-A4BB-F57E7E74D867}">
      <dgm:prSet/>
      <dgm:spPr/>
      <dgm:t>
        <a:bodyPr/>
        <a:lstStyle/>
        <a:p>
          <a:endParaRPr lang="en-GB"/>
        </a:p>
      </dgm:t>
    </dgm:pt>
    <dgm:pt modelId="{C3DAC3C7-2857-467E-9AA6-97098520065C}">
      <dgm:prSet custT="1"/>
      <dgm:spPr/>
      <dgm:t>
        <a:bodyPr/>
        <a:lstStyle/>
        <a:p>
          <a:endParaRPr lang="en-GB" sz="1200"/>
        </a:p>
      </dgm:t>
    </dgm:pt>
    <dgm:pt modelId="{132ECF07-5AF7-4F53-B978-D5E6C41EEE23}" type="parTrans" cxnId="{E3659FF9-19DB-4D96-A824-56A52C223D89}">
      <dgm:prSet/>
      <dgm:spPr/>
      <dgm:t>
        <a:bodyPr/>
        <a:lstStyle/>
        <a:p>
          <a:endParaRPr lang="en-GB"/>
        </a:p>
      </dgm:t>
    </dgm:pt>
    <dgm:pt modelId="{C11D566D-F499-4B26-A698-2BDAA7587AD6}" type="sibTrans" cxnId="{E3659FF9-19DB-4D96-A824-56A52C223D89}">
      <dgm:prSet/>
      <dgm:spPr/>
      <dgm:t>
        <a:bodyPr/>
        <a:lstStyle/>
        <a:p>
          <a:endParaRPr lang="en-GB"/>
        </a:p>
      </dgm:t>
    </dgm:pt>
    <dgm:pt modelId="{7E799606-DD78-4AA7-AE39-B8AC2AE9091C}">
      <dgm:prSet custT="1"/>
      <dgm:spPr/>
      <dgm:t>
        <a:bodyPr/>
        <a:lstStyle/>
        <a:p>
          <a:endParaRPr lang="en-GB" sz="1200">
            <a:solidFill>
              <a:schemeClr val="bg1"/>
            </a:solidFill>
          </a:endParaRPr>
        </a:p>
      </dgm:t>
    </dgm:pt>
    <dgm:pt modelId="{BB45FFC3-ED74-4F55-B5F2-EC4E8CA42D6A}" type="parTrans" cxnId="{9520893B-89B6-4BBC-8A3A-C2B7418433AA}">
      <dgm:prSet/>
      <dgm:spPr/>
      <dgm:t>
        <a:bodyPr/>
        <a:lstStyle/>
        <a:p>
          <a:endParaRPr lang="en-GB"/>
        </a:p>
      </dgm:t>
    </dgm:pt>
    <dgm:pt modelId="{E26B03E4-D872-486E-A80E-A393C2C2939C}" type="sibTrans" cxnId="{9520893B-89B6-4BBC-8A3A-C2B7418433AA}">
      <dgm:prSet/>
      <dgm:spPr/>
      <dgm:t>
        <a:bodyPr/>
        <a:lstStyle/>
        <a:p>
          <a:endParaRPr lang="en-GB"/>
        </a:p>
      </dgm:t>
    </dgm:pt>
    <dgm:pt modelId="{9A08940C-558C-4967-B77B-DC103CFCDE62}">
      <dgm:prSet custT="1"/>
      <dgm:spPr/>
      <dgm:t>
        <a:bodyPr/>
        <a:lstStyle/>
        <a:p>
          <a:r>
            <a:rPr lang="en-GB" sz="1200">
              <a:solidFill>
                <a:schemeClr val="bg1"/>
              </a:solidFill>
            </a:rPr>
            <a:t>Identify long term outcomes and the pathway to achieve these for most vulnerable pupils</a:t>
          </a:r>
        </a:p>
      </dgm:t>
    </dgm:pt>
    <dgm:pt modelId="{826C0C22-2985-4E67-AF9E-273D829A6B33}" type="parTrans" cxnId="{5A272BE3-D2DC-4442-AD57-314ECC799E6D}">
      <dgm:prSet/>
      <dgm:spPr/>
      <dgm:t>
        <a:bodyPr/>
        <a:lstStyle/>
        <a:p>
          <a:endParaRPr lang="en-GB"/>
        </a:p>
      </dgm:t>
    </dgm:pt>
    <dgm:pt modelId="{B8B2A7EA-5460-45E7-B059-C1CE091AD5CB}" type="sibTrans" cxnId="{5A272BE3-D2DC-4442-AD57-314ECC799E6D}">
      <dgm:prSet/>
      <dgm:spPr/>
      <dgm:t>
        <a:bodyPr/>
        <a:lstStyle/>
        <a:p>
          <a:endParaRPr lang="en-GB"/>
        </a:p>
      </dgm:t>
    </dgm:pt>
    <dgm:pt modelId="{75E51732-83AE-4DC4-8D72-211CFB770930}">
      <dgm:prSet custT="1"/>
      <dgm:spPr/>
      <dgm:t>
        <a:bodyPr/>
        <a:lstStyle/>
        <a:p>
          <a:r>
            <a:rPr lang="en-GB" sz="1200">
              <a:solidFill>
                <a:schemeClr val="bg1"/>
              </a:solidFill>
            </a:rPr>
            <a:t>Work closely with families of pupils presenting with potential EBSA to encourage improved attendance</a:t>
          </a:r>
        </a:p>
      </dgm:t>
    </dgm:pt>
    <dgm:pt modelId="{7103CD49-D0EF-4562-88A8-09B5C3D4403C}" type="parTrans" cxnId="{E07A4FBE-BEA8-46C5-B4A1-6FB9A492EFA8}">
      <dgm:prSet/>
      <dgm:spPr/>
      <dgm:t>
        <a:bodyPr/>
        <a:lstStyle/>
        <a:p>
          <a:endParaRPr lang="en-GB"/>
        </a:p>
      </dgm:t>
    </dgm:pt>
    <dgm:pt modelId="{BE4BEB91-84E1-4E91-A686-343ED8B7878B}" type="sibTrans" cxnId="{E07A4FBE-BEA8-46C5-B4A1-6FB9A492EFA8}">
      <dgm:prSet/>
      <dgm:spPr/>
      <dgm:t>
        <a:bodyPr/>
        <a:lstStyle/>
        <a:p>
          <a:endParaRPr lang="en-GB"/>
        </a:p>
      </dgm:t>
    </dgm:pt>
    <dgm:pt modelId="{285B19F5-1119-4E57-96F1-3601E21BCF0B}">
      <dgm:prSet custT="1"/>
      <dgm:spPr/>
      <dgm:t>
        <a:bodyPr/>
        <a:lstStyle/>
        <a:p>
          <a:r>
            <a:rPr lang="en-GB" sz="1200">
              <a:solidFill>
                <a:schemeClr val="bg1"/>
              </a:solidFill>
            </a:rPr>
            <a:t>Develop children's understanding to know how and when to use resources they are given </a:t>
          </a:r>
        </a:p>
      </dgm:t>
    </dgm:pt>
    <dgm:pt modelId="{81CF0704-DE41-4788-8301-628B345AA9D1}" type="parTrans" cxnId="{BCBD63D5-3D6C-4B76-9726-DD0FED5EACE8}">
      <dgm:prSet/>
      <dgm:spPr/>
      <dgm:t>
        <a:bodyPr/>
        <a:lstStyle/>
        <a:p>
          <a:endParaRPr lang="en-GB"/>
        </a:p>
      </dgm:t>
    </dgm:pt>
    <dgm:pt modelId="{F2D84D49-495D-406D-B014-C79757F36E4B}" type="sibTrans" cxnId="{BCBD63D5-3D6C-4B76-9726-DD0FED5EACE8}">
      <dgm:prSet/>
      <dgm:spPr/>
      <dgm:t>
        <a:bodyPr/>
        <a:lstStyle/>
        <a:p>
          <a:endParaRPr lang="en-GB"/>
        </a:p>
      </dgm:t>
    </dgm:pt>
    <dgm:pt modelId="{0524D32D-D03F-4C49-9376-26731B4F0393}">
      <dgm:prSet custT="1"/>
      <dgm:spPr/>
      <dgm:t>
        <a:bodyPr/>
        <a:lstStyle/>
        <a:p>
          <a:endParaRPr lang="en-GB" sz="1200">
            <a:solidFill>
              <a:schemeClr val="bg1"/>
            </a:solidFill>
          </a:endParaRPr>
        </a:p>
      </dgm:t>
    </dgm:pt>
    <dgm:pt modelId="{75EE28E6-65F3-420C-8F1F-22E8D99199A3}" type="parTrans" cxnId="{7FACFC71-33E9-40BD-B82F-789621E4CCDA}">
      <dgm:prSet/>
      <dgm:spPr/>
      <dgm:t>
        <a:bodyPr/>
        <a:lstStyle/>
        <a:p>
          <a:endParaRPr lang="en-GB"/>
        </a:p>
      </dgm:t>
    </dgm:pt>
    <dgm:pt modelId="{621361A1-5ECC-4509-BF7D-8F79E4AAD8E1}" type="sibTrans" cxnId="{7FACFC71-33E9-40BD-B82F-789621E4CCDA}">
      <dgm:prSet/>
      <dgm:spPr/>
      <dgm:t>
        <a:bodyPr/>
        <a:lstStyle/>
        <a:p>
          <a:endParaRPr lang="en-GB"/>
        </a:p>
      </dgm:t>
    </dgm:pt>
    <dgm:pt modelId="{27E8C497-5D9B-4AE2-A4C2-9A8A4EE3A72D}">
      <dgm:prSet custT="1"/>
      <dgm:spPr/>
      <dgm:t>
        <a:bodyPr/>
        <a:lstStyle/>
        <a:p>
          <a:r>
            <a:rPr lang="en-GB" sz="1200">
              <a:solidFill>
                <a:schemeClr val="bg1"/>
              </a:solidFill>
            </a:rPr>
            <a:t>Continue to use the graduated approach to make early identification of need and to review and make necessary adaptations and referrals to support learners individual needs</a:t>
          </a:r>
        </a:p>
      </dgm:t>
    </dgm:pt>
    <dgm:pt modelId="{AFBEA43C-FD14-402D-B385-8F6E92F4ED3A}" type="parTrans" cxnId="{BC1A90F8-1301-4E65-BEEC-34AE9F2D2DE4}">
      <dgm:prSet/>
      <dgm:spPr/>
      <dgm:t>
        <a:bodyPr/>
        <a:lstStyle/>
        <a:p>
          <a:endParaRPr lang="en-GB"/>
        </a:p>
      </dgm:t>
    </dgm:pt>
    <dgm:pt modelId="{FB59FEB7-CA38-4ED7-B1A8-5E0F7CF8F903}" type="sibTrans" cxnId="{BC1A90F8-1301-4E65-BEEC-34AE9F2D2DE4}">
      <dgm:prSet/>
      <dgm:spPr/>
      <dgm:t>
        <a:bodyPr/>
        <a:lstStyle/>
        <a:p>
          <a:endParaRPr lang="en-GB"/>
        </a:p>
      </dgm:t>
    </dgm:pt>
    <dgm:pt modelId="{1E37B7FA-5E14-4E48-88EB-0014623F1B4D}">
      <dgm:prSet custT="1"/>
      <dgm:spPr/>
      <dgm:t>
        <a:bodyPr/>
        <a:lstStyle/>
        <a:p>
          <a:endParaRPr lang="en-GB" sz="1200">
            <a:solidFill>
              <a:schemeClr val="bg1"/>
            </a:solidFill>
          </a:endParaRPr>
        </a:p>
      </dgm:t>
    </dgm:pt>
    <dgm:pt modelId="{50F438F4-C345-4C69-B9AA-9036F1D6793D}" type="parTrans" cxnId="{93DC0A26-C68C-49FF-91A6-39AF98F57E1F}">
      <dgm:prSet/>
      <dgm:spPr/>
      <dgm:t>
        <a:bodyPr/>
        <a:lstStyle/>
        <a:p>
          <a:endParaRPr lang="en-GB"/>
        </a:p>
      </dgm:t>
    </dgm:pt>
    <dgm:pt modelId="{5794327A-52DC-4899-B212-C04922B9D93C}" type="sibTrans" cxnId="{93DC0A26-C68C-49FF-91A6-39AF98F57E1F}">
      <dgm:prSet/>
      <dgm:spPr/>
      <dgm:t>
        <a:bodyPr/>
        <a:lstStyle/>
        <a:p>
          <a:endParaRPr lang="en-GB"/>
        </a:p>
      </dgm:t>
    </dgm:pt>
    <dgm:pt modelId="{70CB31BF-DFFA-45C4-828D-C3EF7F4DE676}">
      <dgm:prSet custT="1"/>
      <dgm:spPr/>
      <dgm:t>
        <a:bodyPr/>
        <a:lstStyle/>
        <a:p>
          <a:r>
            <a:rPr lang="en-GB" sz="1200">
              <a:solidFill>
                <a:schemeClr val="bg1"/>
              </a:solidFill>
            </a:rPr>
            <a:t>Develop our universal offer as a school and Hub</a:t>
          </a:r>
        </a:p>
      </dgm:t>
    </dgm:pt>
    <dgm:pt modelId="{A10621C7-4DE9-4B20-BBC9-749F1E997063}" type="parTrans" cxnId="{68B6D8B8-1ABF-4EF4-A3AB-8463D6D134B7}">
      <dgm:prSet/>
      <dgm:spPr/>
      <dgm:t>
        <a:bodyPr/>
        <a:lstStyle/>
        <a:p>
          <a:endParaRPr lang="en-GB"/>
        </a:p>
      </dgm:t>
    </dgm:pt>
    <dgm:pt modelId="{7A414710-E3DA-4628-A133-1B59651750EA}" type="sibTrans" cxnId="{68B6D8B8-1ABF-4EF4-A3AB-8463D6D134B7}">
      <dgm:prSet/>
      <dgm:spPr/>
      <dgm:t>
        <a:bodyPr/>
        <a:lstStyle/>
        <a:p>
          <a:endParaRPr lang="en-GB"/>
        </a:p>
      </dgm:t>
    </dgm:pt>
    <dgm:pt modelId="{0A6893A3-43C5-4675-A97D-B416A3DBECE4}">
      <dgm:prSet custT="1"/>
      <dgm:spPr/>
      <dgm:t>
        <a:bodyPr/>
        <a:lstStyle/>
        <a:p>
          <a:endParaRPr lang="en-GB" sz="1200">
            <a:solidFill>
              <a:schemeClr val="bg1"/>
            </a:solidFill>
          </a:endParaRPr>
        </a:p>
      </dgm:t>
    </dgm:pt>
    <dgm:pt modelId="{665E597E-69CE-4023-8E3C-751DEB286B5B}" type="parTrans" cxnId="{641B681B-B185-4694-AC07-1DEAB4EB3416}">
      <dgm:prSet/>
      <dgm:spPr/>
      <dgm:t>
        <a:bodyPr/>
        <a:lstStyle/>
        <a:p>
          <a:endParaRPr lang="en-GB"/>
        </a:p>
      </dgm:t>
    </dgm:pt>
    <dgm:pt modelId="{FD1F07A6-8F4E-41A2-9460-AB7209A811AE}" type="sibTrans" cxnId="{641B681B-B185-4694-AC07-1DEAB4EB3416}">
      <dgm:prSet/>
      <dgm:spPr/>
      <dgm:t>
        <a:bodyPr/>
        <a:lstStyle/>
        <a:p>
          <a:endParaRPr lang="en-GB"/>
        </a:p>
      </dgm:t>
    </dgm:pt>
    <dgm:pt modelId="{A6E0DE2A-23C2-497B-BEAC-0E7C23CFE168}">
      <dgm:prSet custT="1"/>
      <dgm:spPr/>
      <dgm:t>
        <a:bodyPr/>
        <a:lstStyle/>
        <a:p>
          <a:endParaRPr lang="en-GB" sz="1200">
            <a:solidFill>
              <a:schemeClr val="bg1"/>
            </a:solidFill>
          </a:endParaRPr>
        </a:p>
      </dgm:t>
    </dgm:pt>
    <dgm:pt modelId="{E032CA7C-C424-4C01-8EAA-3B3E727FF7F9}" type="parTrans" cxnId="{422C42B6-B45A-49F0-A780-49482BD8526C}">
      <dgm:prSet/>
      <dgm:spPr/>
      <dgm:t>
        <a:bodyPr/>
        <a:lstStyle/>
        <a:p>
          <a:endParaRPr lang="en-GB"/>
        </a:p>
      </dgm:t>
    </dgm:pt>
    <dgm:pt modelId="{FCBCC542-D4F5-40A0-9C22-C883A9F1AAF8}" type="sibTrans" cxnId="{422C42B6-B45A-49F0-A780-49482BD8526C}">
      <dgm:prSet/>
      <dgm:spPr/>
      <dgm:t>
        <a:bodyPr/>
        <a:lstStyle/>
        <a:p>
          <a:endParaRPr lang="en-GB"/>
        </a:p>
      </dgm:t>
    </dgm:pt>
    <dgm:pt modelId="{97483F85-5F6D-4112-BFD6-567604458A9D}" type="pres">
      <dgm:prSet presAssocID="{A5D9F7D9-5A0D-4C6A-ADE9-A64E60108300}" presName="linearFlow" presStyleCnt="0">
        <dgm:presLayoutVars>
          <dgm:dir/>
          <dgm:animLvl val="lvl"/>
          <dgm:resizeHandles/>
        </dgm:presLayoutVars>
      </dgm:prSet>
      <dgm:spPr/>
    </dgm:pt>
    <dgm:pt modelId="{A103A463-D442-45AE-BB14-34403AE6F325}" type="pres">
      <dgm:prSet presAssocID="{6810960A-E24A-40C0-A022-7D77DB12A947}" presName="compositeNode" presStyleCnt="0">
        <dgm:presLayoutVars>
          <dgm:bulletEnabled val="1"/>
        </dgm:presLayoutVars>
      </dgm:prSet>
      <dgm:spPr/>
    </dgm:pt>
    <dgm:pt modelId="{C0A72A63-4788-49DB-ABB9-55942E4373CF}" type="pres">
      <dgm:prSet presAssocID="{6810960A-E24A-40C0-A022-7D77DB12A947}" presName="image" presStyleLbl="fgImgPlace1" presStyleIdx="0" presStyleCnt="3" custScaleX="57056" custScaleY="103022" custLinFactNeighborX="-16224" custLinFactNeighborY="15685"/>
      <dgm:spPr>
        <a:prstGeom prst="rect">
          <a:avLst/>
        </a:prstGeom>
        <a:blipFill>
          <a:blip xmlns:r="http://schemas.openxmlformats.org/officeDocument/2006/relationships" r:embed="rId1"/>
          <a:srcRect/>
          <a:stretch>
            <a:fillRect l="-40000" r="-40000"/>
          </a:stretch>
        </a:blipFill>
      </dgm:spPr>
    </dgm:pt>
    <dgm:pt modelId="{AD4408F1-03B5-40CF-B18A-2421BAED2608}" type="pres">
      <dgm:prSet presAssocID="{6810960A-E24A-40C0-A022-7D77DB12A947}" presName="childNode" presStyleLbl="node1" presStyleIdx="0" presStyleCnt="3" custScaleY="99284" custLinFactNeighborX="6200" custLinFactNeighborY="910">
        <dgm:presLayoutVars>
          <dgm:bulletEnabled val="1"/>
        </dgm:presLayoutVars>
      </dgm:prSet>
      <dgm:spPr/>
    </dgm:pt>
    <dgm:pt modelId="{345A3E00-DED5-4346-BAFC-594151459F36}" type="pres">
      <dgm:prSet presAssocID="{6810960A-E24A-40C0-A022-7D77DB12A947}" presName="parentNode" presStyleLbl="revTx" presStyleIdx="0" presStyleCnt="3" custScaleY="95017" custLinFactNeighborX="30880" custLinFactNeighborY="-910">
        <dgm:presLayoutVars>
          <dgm:chMax val="0"/>
          <dgm:bulletEnabled val="1"/>
        </dgm:presLayoutVars>
      </dgm:prSet>
      <dgm:spPr/>
    </dgm:pt>
    <dgm:pt modelId="{D9710022-D1B2-419D-A066-0E33D8BBC94C}" type="pres">
      <dgm:prSet presAssocID="{A276A623-26EB-4EC1-8384-9B7DE7552360}" presName="sibTrans" presStyleCnt="0"/>
      <dgm:spPr/>
    </dgm:pt>
    <dgm:pt modelId="{F6038E01-D9F7-4134-9FDC-97DB3250F57C}" type="pres">
      <dgm:prSet presAssocID="{2F86813A-3CDF-4F18-A72B-2074ADC6F78C}" presName="compositeNode" presStyleCnt="0">
        <dgm:presLayoutVars>
          <dgm:bulletEnabled val="1"/>
        </dgm:presLayoutVars>
      </dgm:prSet>
      <dgm:spPr/>
    </dgm:pt>
    <dgm:pt modelId="{6C631D36-FB63-41D8-A1B1-0DD79251126F}" type="pres">
      <dgm:prSet presAssocID="{2F86813A-3CDF-4F18-A72B-2074ADC6F78C}" presName="image" presStyleLbl="fgImgPlace1" presStyleIdx="1" presStyleCnt="3" custScaleX="56897" custScaleY="103217" custLinFactNeighborX="-41495" custLinFactNeighborY="14475"/>
      <dgm:spPr>
        <a:prstGeom prst="rect">
          <a:avLst/>
        </a:prstGeom>
        <a:blipFill>
          <a:blip xmlns:r="http://schemas.openxmlformats.org/officeDocument/2006/relationships" r:embed="rId1"/>
          <a:srcRect/>
          <a:stretch>
            <a:fillRect l="-41000" r="-41000"/>
          </a:stretch>
        </a:blipFill>
      </dgm:spPr>
    </dgm:pt>
    <dgm:pt modelId="{A35928D4-828C-4745-A158-004796FAAA57}" type="pres">
      <dgm:prSet presAssocID="{2F86813A-3CDF-4F18-A72B-2074ADC6F78C}" presName="childNode" presStyleLbl="node1" presStyleIdx="1" presStyleCnt="3" custScaleY="103317">
        <dgm:presLayoutVars>
          <dgm:bulletEnabled val="1"/>
        </dgm:presLayoutVars>
      </dgm:prSet>
      <dgm:spPr/>
    </dgm:pt>
    <dgm:pt modelId="{AD317C6F-3F68-4064-8B34-06290F734075}" type="pres">
      <dgm:prSet presAssocID="{2F86813A-3CDF-4F18-A72B-2074ADC6F78C}" presName="parentNode" presStyleLbl="revTx" presStyleIdx="1" presStyleCnt="3" custLinFactNeighborX="-23160" custLinFactNeighborY="5916">
        <dgm:presLayoutVars>
          <dgm:chMax val="0"/>
          <dgm:bulletEnabled val="1"/>
        </dgm:presLayoutVars>
      </dgm:prSet>
      <dgm:spPr/>
    </dgm:pt>
    <dgm:pt modelId="{6052B666-26F1-4DAA-A99D-59A3624FECCE}" type="pres">
      <dgm:prSet presAssocID="{52287608-A853-482D-B54F-B5359C771642}" presName="sibTrans" presStyleCnt="0"/>
      <dgm:spPr/>
    </dgm:pt>
    <dgm:pt modelId="{542EF46F-D7FC-418E-BCB5-F4EACF26257F}" type="pres">
      <dgm:prSet presAssocID="{5B09E076-B2F6-400A-BD1B-3CCA8CC3A89C}" presName="compositeNode" presStyleCnt="0">
        <dgm:presLayoutVars>
          <dgm:bulletEnabled val="1"/>
        </dgm:presLayoutVars>
      </dgm:prSet>
      <dgm:spPr/>
    </dgm:pt>
    <dgm:pt modelId="{C6A243E0-DEAE-4184-935B-E286F9BD958E}" type="pres">
      <dgm:prSet presAssocID="{5B09E076-B2F6-400A-BD1B-3CCA8CC3A89C}" presName="image" presStyleLbl="fgImgPlace1" presStyleIdx="2" presStyleCnt="3" custScaleX="56897" custScaleY="103217" custLinFactNeighborX="-64499" custLinFactNeighborY="14475"/>
      <dgm:spPr>
        <a:blipFill>
          <a:blip xmlns:r="http://schemas.openxmlformats.org/officeDocument/2006/relationships" r:embed="rId1"/>
          <a:srcRect/>
          <a:stretch>
            <a:fillRect l="-41000" r="-41000"/>
          </a:stretch>
        </a:blipFill>
      </dgm:spPr>
    </dgm:pt>
    <dgm:pt modelId="{6424607F-4255-40AB-A318-3ADD4588FAEB}" type="pres">
      <dgm:prSet presAssocID="{5B09E076-B2F6-400A-BD1B-3CCA8CC3A89C}" presName="childNode" presStyleLbl="node1" presStyleIdx="2" presStyleCnt="3" custScaleY="104985" custLinFactNeighborX="-9687">
        <dgm:presLayoutVars>
          <dgm:bulletEnabled val="1"/>
        </dgm:presLayoutVars>
      </dgm:prSet>
      <dgm:spPr/>
    </dgm:pt>
    <dgm:pt modelId="{74A5E674-D14D-4518-9111-737BC90E0CA2}" type="pres">
      <dgm:prSet presAssocID="{5B09E076-B2F6-400A-BD1B-3CCA8CC3A89C}" presName="parentNode" presStyleLbl="revTx" presStyleIdx="2" presStyleCnt="3" custScaleY="91052" custLinFactNeighborX="-63690" custLinFactNeighborY="-910">
        <dgm:presLayoutVars>
          <dgm:chMax val="0"/>
          <dgm:bulletEnabled val="1"/>
        </dgm:presLayoutVars>
      </dgm:prSet>
      <dgm:spPr/>
    </dgm:pt>
  </dgm:ptLst>
  <dgm:cxnLst>
    <dgm:cxn modelId="{4CE48101-A802-402F-923F-159A272537EA}" srcId="{6810960A-E24A-40C0-A022-7D77DB12A947}" destId="{DE50C914-CF98-4A46-8C49-DB0276522953}" srcOrd="11" destOrd="0" parTransId="{8982EF12-409F-4293-906D-55F6EF4AEF33}" sibTransId="{A1FD1901-66F0-4B56-ABB5-5E85723E4423}"/>
    <dgm:cxn modelId="{81D3F803-3981-4591-94AF-FAA03DAE991F}" srcId="{6810960A-E24A-40C0-A022-7D77DB12A947}" destId="{5A3F8FEF-6AB5-4D61-BA9D-A974EB8693B0}" srcOrd="4" destOrd="0" parTransId="{279B7232-DA10-4B49-B8CC-B6066BD5EA9C}" sibTransId="{00098FDF-5AB9-46FB-910A-D720CDA06C33}"/>
    <dgm:cxn modelId="{357DB404-06F6-49DD-BE5C-A3640B59E6F1}" srcId="{6810960A-E24A-40C0-A022-7D77DB12A947}" destId="{979FD092-C8C7-4955-B978-FDCB60324088}" srcOrd="5" destOrd="0" parTransId="{AC9E3F7A-DD3C-4584-8F60-5ECD96BC7EE3}" sibTransId="{9261AE27-A49C-4A1C-A4D5-7BC532AD1740}"/>
    <dgm:cxn modelId="{473E7809-C091-4B70-8D95-F36A7B63FFB1}" type="presOf" srcId="{5A3F8FEF-6AB5-4D61-BA9D-A974EB8693B0}" destId="{AD4408F1-03B5-40CF-B18A-2421BAED2608}" srcOrd="0" destOrd="4" presId="urn:microsoft.com/office/officeart/2005/8/layout/hList2"/>
    <dgm:cxn modelId="{2F0DD212-A0CC-4B60-9CA1-28B61B7D5F8D}" srcId="{6810960A-E24A-40C0-A022-7D77DB12A947}" destId="{E87B9D4D-FCD7-417F-903E-3BC7A4FDE1AA}" srcOrd="8" destOrd="0" parTransId="{045AD0CB-D756-4321-9490-32BAF2D48C88}" sibTransId="{4389A076-7770-44EA-B8A6-D325F289208B}"/>
    <dgm:cxn modelId="{ADFB0519-FF76-4C47-A228-F98578B9BC63}" srcId="{6810960A-E24A-40C0-A022-7D77DB12A947}" destId="{51E585B2-A596-479C-A982-929B57F98187}" srcOrd="9" destOrd="0" parTransId="{07F68F25-845F-4A40-A8BA-407307038E54}" sibTransId="{9621E255-CC61-409A-B4BF-B02096D6831C}"/>
    <dgm:cxn modelId="{E7C44019-8362-487F-936B-13D7C9999EA3}" srcId="{6810960A-E24A-40C0-A022-7D77DB12A947}" destId="{FA1F4B1F-9829-47F7-B1BC-AE2D77C90986}" srcOrd="3" destOrd="0" parTransId="{042B0F64-CC43-427E-97FC-61F0E5F401E4}" sibTransId="{25E0F460-F129-464C-A7E9-8784A0CB907A}"/>
    <dgm:cxn modelId="{D03DBE1A-3447-4887-B89E-227359A7AF0B}" type="presOf" srcId="{C3DAC3C7-2857-467E-9AA6-97098520065C}" destId="{6424607F-4255-40AB-A318-3ADD4588FAEB}" srcOrd="0" destOrd="11" presId="urn:microsoft.com/office/officeart/2005/8/layout/hList2"/>
    <dgm:cxn modelId="{641B681B-B185-4694-AC07-1DEAB4EB3416}" srcId="{5B09E076-B2F6-400A-BD1B-3CCA8CC3A89C}" destId="{0A6893A3-43C5-4675-A97D-B416A3DBECE4}" srcOrd="3" destOrd="0" parTransId="{665E597E-69CE-4023-8E3C-751DEB286B5B}" sibTransId="{FD1F07A6-8F4E-41A2-9460-AB7209A811AE}"/>
    <dgm:cxn modelId="{B4D2A21E-BB62-4A37-9535-75FE7E03C1EB}" type="presOf" srcId="{5B09E076-B2F6-400A-BD1B-3CCA8CC3A89C}" destId="{74A5E674-D14D-4518-9111-737BC90E0CA2}" srcOrd="0" destOrd="0" presId="urn:microsoft.com/office/officeart/2005/8/layout/hList2"/>
    <dgm:cxn modelId="{4A6CAD1E-CF52-4E0D-ABBE-6AFAB6BEC00F}" type="presOf" srcId="{E87B9D4D-FCD7-417F-903E-3BC7A4FDE1AA}" destId="{AD4408F1-03B5-40CF-B18A-2421BAED2608}" srcOrd="0" destOrd="8" presId="urn:microsoft.com/office/officeart/2005/8/layout/hList2"/>
    <dgm:cxn modelId="{CD5C5120-FD68-4AAE-978D-1275A62FCBBE}" type="presOf" srcId="{FA1F4B1F-9829-47F7-B1BC-AE2D77C90986}" destId="{AD4408F1-03B5-40CF-B18A-2421BAED2608}" srcOrd="0" destOrd="3" presId="urn:microsoft.com/office/officeart/2005/8/layout/hList2"/>
    <dgm:cxn modelId="{5C738521-FE2B-4070-B18E-AC41923B04BF}" type="presOf" srcId="{5343CEC0-6F92-4A6E-ACB6-AD59933E8954}" destId="{AD4408F1-03B5-40CF-B18A-2421BAED2608}" srcOrd="0" destOrd="0" presId="urn:microsoft.com/office/officeart/2005/8/layout/hList2"/>
    <dgm:cxn modelId="{A37BDD23-F2A8-4505-94E3-88A851585680}" srcId="{2F86813A-3CDF-4F18-A72B-2074ADC6F78C}" destId="{7648549B-447E-451D-9081-D317308C4EDD}" srcOrd="4" destOrd="0" parTransId="{097D22BF-FD63-4420-AA12-25173FA5C14F}" sibTransId="{0214AE70-F6BD-4B0D-B52E-BDA78A76144C}"/>
    <dgm:cxn modelId="{93DC0A26-C68C-49FF-91A6-39AF98F57E1F}" srcId="{5B09E076-B2F6-400A-BD1B-3CCA8CC3A89C}" destId="{1E37B7FA-5E14-4E48-88EB-0014623F1B4D}" srcOrd="7" destOrd="0" parTransId="{50F438F4-C345-4C69-B9AA-9036F1D6793D}" sibTransId="{5794327A-52DC-4899-B212-C04922B9D93C}"/>
    <dgm:cxn modelId="{CCC5C526-0D2A-4A9A-A411-E31B0F1B1541}" type="presOf" srcId="{75E51732-83AE-4DC4-8D72-211CFB770930}" destId="{6424607F-4255-40AB-A318-3ADD4588FAEB}" srcOrd="0" destOrd="6" presId="urn:microsoft.com/office/officeart/2005/8/layout/hList2"/>
    <dgm:cxn modelId="{1298202D-5772-4D4C-93B4-1F4B9EB8B77F}" type="presOf" srcId="{27E8C497-5D9B-4AE2-A4C2-9A8A4EE3A72D}" destId="{6424607F-4255-40AB-A318-3ADD4588FAEB}" srcOrd="0" destOrd="10" presId="urn:microsoft.com/office/officeart/2005/8/layout/hList2"/>
    <dgm:cxn modelId="{DC262B38-E659-4FEA-A925-CF3FA6303A76}" type="presOf" srcId="{0524D32D-D03F-4C49-9376-26731B4F0393}" destId="{6424607F-4255-40AB-A318-3ADD4588FAEB}" srcOrd="0" destOrd="9" presId="urn:microsoft.com/office/officeart/2005/8/layout/hList2"/>
    <dgm:cxn modelId="{42867E38-4CFC-4E96-BFF4-7DA4999A2421}" srcId="{A5D9F7D9-5A0D-4C6A-ADE9-A64E60108300}" destId="{6810960A-E24A-40C0-A022-7D77DB12A947}" srcOrd="0" destOrd="0" parTransId="{8E8E768B-C967-44BB-BC3D-A91B8E46F2EB}" sibTransId="{A276A623-26EB-4EC1-8384-9B7DE7552360}"/>
    <dgm:cxn modelId="{CCE2143B-1062-47EB-B7F1-D7EA0D22B9CF}" srcId="{2F86813A-3CDF-4F18-A72B-2074ADC6F78C}" destId="{A53A7E4C-433F-4450-A4F2-871189853E22}" srcOrd="1" destOrd="0" parTransId="{4CD60F3A-7254-4F27-AE17-F4F93080C23F}" sibTransId="{5BFAE023-3876-4176-AB42-7EA186A8428E}"/>
    <dgm:cxn modelId="{644F683B-F875-4D1F-9539-BE1A6CFC84F2}" type="presOf" srcId="{6810960A-E24A-40C0-A022-7D77DB12A947}" destId="{345A3E00-DED5-4346-BAFC-594151459F36}" srcOrd="0" destOrd="0" presId="urn:microsoft.com/office/officeart/2005/8/layout/hList2"/>
    <dgm:cxn modelId="{9520893B-89B6-4BBC-8A3A-C2B7418433AA}" srcId="{5B09E076-B2F6-400A-BD1B-3CCA8CC3A89C}" destId="{7E799606-DD78-4AA7-AE39-B8AC2AE9091C}" srcOrd="1" destOrd="0" parTransId="{BB45FFC3-ED74-4F55-B5F2-EC4E8CA42D6A}" sibTransId="{E26B03E4-D872-486E-A80E-A393C2C2939C}"/>
    <dgm:cxn modelId="{4565543D-B415-470E-9527-3B477863962F}" type="presOf" srcId="{DE50C914-CF98-4A46-8C49-DB0276522953}" destId="{AD4408F1-03B5-40CF-B18A-2421BAED2608}" srcOrd="0" destOrd="11" presId="urn:microsoft.com/office/officeart/2005/8/layout/hList2"/>
    <dgm:cxn modelId="{9103585B-BEA6-4BA2-A57F-EA62C1A33094}" srcId="{6810960A-E24A-40C0-A022-7D77DB12A947}" destId="{EA57B967-F429-4793-977F-F5CE161BC05D}" srcOrd="1" destOrd="0" parTransId="{E627C3DD-F4EF-410A-85F8-52BC4E66E41B}" sibTransId="{2A89A281-89C3-4B0B-A4A5-3D809F919870}"/>
    <dgm:cxn modelId="{3CD7D860-DFC3-497E-8B3D-7586796AC79F}" type="presOf" srcId="{979FD092-C8C7-4955-B978-FDCB60324088}" destId="{AD4408F1-03B5-40CF-B18A-2421BAED2608}" srcOrd="0" destOrd="5" presId="urn:microsoft.com/office/officeart/2005/8/layout/hList2"/>
    <dgm:cxn modelId="{9287F441-95F7-432B-B649-D9BED286219D}" srcId="{2F86813A-3CDF-4F18-A72B-2074ADC6F78C}" destId="{D8180098-3E74-4088-A303-A083BE08E842}" srcOrd="0" destOrd="0" parTransId="{E7439DBA-B99D-43F9-8D33-4D2163A04BD7}" sibTransId="{C86EBE75-EBE2-4919-BA28-08E25CDBAB6B}"/>
    <dgm:cxn modelId="{FAD83842-6BC3-40B6-B997-95ACE3D8D9CC}" type="presOf" srcId="{A53A7E4C-433F-4450-A4F2-871189853E22}" destId="{A35928D4-828C-4745-A158-004796FAAA57}" srcOrd="0" destOrd="1" presId="urn:microsoft.com/office/officeart/2005/8/layout/hList2"/>
    <dgm:cxn modelId="{183EA362-198B-4C76-93A3-AB89C112AF82}" type="presOf" srcId="{5EE78923-BF67-49FF-BA19-4C3FCCAE0348}" destId="{AD4408F1-03B5-40CF-B18A-2421BAED2608}" srcOrd="0" destOrd="6" presId="urn:microsoft.com/office/officeart/2005/8/layout/hList2"/>
    <dgm:cxn modelId="{6F32CB62-7A34-4559-A1DD-4758BE2D7E0B}" srcId="{2F86813A-3CDF-4F18-A72B-2074ADC6F78C}" destId="{921B5813-C95A-4908-A2A4-80A72EE366C0}" srcOrd="5" destOrd="0" parTransId="{CC64EC92-DD83-416D-836A-536C5E29B20A}" sibTransId="{E68E1192-B430-43C3-988E-6EF8AA580255}"/>
    <dgm:cxn modelId="{6634CB43-F0B5-49F4-82FD-DDCAE1102566}" srcId="{6810960A-E24A-40C0-A022-7D77DB12A947}" destId="{5F2B628F-2C81-4C82-9657-63E1F9E4D2E2}" srcOrd="2" destOrd="0" parTransId="{CD7CF28A-2A0C-43D8-9CDF-8AC1EADFECCE}" sibTransId="{656823E4-BED8-4DAC-BE6C-0D7E84E82264}"/>
    <dgm:cxn modelId="{01CC2A67-52A1-432F-BC90-3F541969B656}" type="presOf" srcId="{70CB31BF-DFFA-45C4-828D-C3EF7F4DE676}" destId="{6424607F-4255-40AB-A318-3ADD4588FAEB}" srcOrd="0" destOrd="4" presId="urn:microsoft.com/office/officeart/2005/8/layout/hList2"/>
    <dgm:cxn modelId="{FD332A4C-816F-47F3-B335-F56987DC5DC5}" srcId="{A5D9F7D9-5A0D-4C6A-ADE9-A64E60108300}" destId="{5B09E076-B2F6-400A-BD1B-3CCA8CC3A89C}" srcOrd="2" destOrd="0" parTransId="{990EF7B4-01EB-479C-BC83-E92046FBBB7E}" sibTransId="{ECA50320-82FD-43A7-BD13-8457314E9801}"/>
    <dgm:cxn modelId="{72D38E70-1DC2-4244-BD41-111BF76D278D}" srcId="{6810960A-E24A-40C0-A022-7D77DB12A947}" destId="{5EE78923-BF67-49FF-BA19-4C3FCCAE0348}" srcOrd="6" destOrd="0" parTransId="{B24AEF7B-1296-4FA4-A11D-8C77427E08B1}" sibTransId="{77B71981-373B-4C87-B41B-D6773172F94C}"/>
    <dgm:cxn modelId="{7FACFC71-33E9-40BD-B82F-789621E4CCDA}" srcId="{5B09E076-B2F6-400A-BD1B-3CCA8CC3A89C}" destId="{0524D32D-D03F-4C49-9376-26731B4F0393}" srcOrd="9" destOrd="0" parTransId="{75EE28E6-65F3-420C-8F1F-22E8D99199A3}" sibTransId="{621361A1-5ECC-4509-BF7D-8F79E4AAD8E1}"/>
    <dgm:cxn modelId="{2ACCD374-AF0C-45EB-98FC-4FC688027E13}" type="presOf" srcId="{921B5813-C95A-4908-A2A4-80A72EE366C0}" destId="{A35928D4-828C-4745-A158-004796FAAA57}" srcOrd="0" destOrd="5" presId="urn:microsoft.com/office/officeart/2005/8/layout/hList2"/>
    <dgm:cxn modelId="{84E23A75-9BFF-4261-B28D-A0F289E6DC74}" type="presOf" srcId="{C625B818-5562-40A8-B385-4AD50B527B0D}" destId="{AD4408F1-03B5-40CF-B18A-2421BAED2608}" srcOrd="0" destOrd="12" presId="urn:microsoft.com/office/officeart/2005/8/layout/hList2"/>
    <dgm:cxn modelId="{5BE81956-54CA-437D-B862-ED7604C64FA7}" type="presOf" srcId="{51E585B2-A596-479C-A982-929B57F98187}" destId="{AD4408F1-03B5-40CF-B18A-2421BAED2608}" srcOrd="0" destOrd="9" presId="urn:microsoft.com/office/officeart/2005/8/layout/hList2"/>
    <dgm:cxn modelId="{06787E58-70C5-48C7-8AE2-99FF2D16DAC0}" type="presOf" srcId="{285B19F5-1119-4E57-96F1-3601E21BCF0B}" destId="{6424607F-4255-40AB-A318-3ADD4588FAEB}" srcOrd="0" destOrd="8" presId="urn:microsoft.com/office/officeart/2005/8/layout/hList2"/>
    <dgm:cxn modelId="{F9848458-7E6A-4526-B0FB-CF689A9AC8A5}" srcId="{6810960A-E24A-40C0-A022-7D77DB12A947}" destId="{AE743938-FE8D-4461-9666-C99A9FC5CA28}" srcOrd="7" destOrd="0" parTransId="{59DEE846-C408-4BFD-A2FE-2ED4EB37A605}" sibTransId="{4260B7C9-4392-4B5C-BAAB-62865DF20D10}"/>
    <dgm:cxn modelId="{D3788A78-9380-4FF7-B4ED-6FCCA15A77B1}" srcId="{5B09E076-B2F6-400A-BD1B-3CCA8CC3A89C}" destId="{1BA1B384-FC2A-473C-9B32-DE5527333020}" srcOrd="0" destOrd="0" parTransId="{455D6E9A-9EE8-4AD1-B5FD-801E4674B746}" sibTransId="{C3C8B233-1B61-4B5D-A616-C937A48C18E5}"/>
    <dgm:cxn modelId="{9DCEDE80-1318-41C7-B94E-AB58B2F110C7}" type="presOf" srcId="{5F2B628F-2C81-4C82-9657-63E1F9E4D2E2}" destId="{AD4408F1-03B5-40CF-B18A-2421BAED2608}" srcOrd="0" destOrd="2" presId="urn:microsoft.com/office/officeart/2005/8/layout/hList2"/>
    <dgm:cxn modelId="{500C8685-748C-4BE8-AC34-181F975F729C}" type="presOf" srcId="{9A08940C-558C-4967-B77B-DC103CFCDE62}" destId="{6424607F-4255-40AB-A318-3ADD4588FAEB}" srcOrd="0" destOrd="2" presId="urn:microsoft.com/office/officeart/2005/8/layout/hList2"/>
    <dgm:cxn modelId="{9381C088-ADF2-4229-B392-F3855A308D71}" type="presOf" srcId="{33B0C33B-50B4-4C44-8629-AECEA010E3A1}" destId="{A35928D4-828C-4745-A158-004796FAAA57}" srcOrd="0" destOrd="6" presId="urn:microsoft.com/office/officeart/2005/8/layout/hList2"/>
    <dgm:cxn modelId="{B1F19695-1C0C-443A-A4BB-F57E7E74D867}" srcId="{2F86813A-3CDF-4F18-A72B-2074ADC6F78C}" destId="{33B0C33B-50B4-4C44-8629-AECEA010E3A1}" srcOrd="6" destOrd="0" parTransId="{4C2ABBD1-EF66-47C8-93F0-CE9EA69D07D0}" sibTransId="{398A22B0-0DDE-4C80-81C7-1D7CF3BC4799}"/>
    <dgm:cxn modelId="{F71D8A9D-5B16-48F2-8ABE-5F16C7E57EA6}" srcId="{A5D9F7D9-5A0D-4C6A-ADE9-A64E60108300}" destId="{2F86813A-3CDF-4F18-A72B-2074ADC6F78C}" srcOrd="1" destOrd="0" parTransId="{957F3162-B214-44DD-A404-F788F0870CB4}" sibTransId="{52287608-A853-482D-B54F-B5359C771642}"/>
    <dgm:cxn modelId="{71D9A3A5-7DE0-423A-9996-5F91D1D846D9}" type="presOf" srcId="{AE743938-FE8D-4461-9666-C99A9FC5CA28}" destId="{AD4408F1-03B5-40CF-B18A-2421BAED2608}" srcOrd="0" destOrd="7" presId="urn:microsoft.com/office/officeart/2005/8/layout/hList2"/>
    <dgm:cxn modelId="{7B804AA6-297B-47BA-A908-BAA945B25120}" type="presOf" srcId="{D8180098-3E74-4088-A303-A083BE08E842}" destId="{A35928D4-828C-4745-A158-004796FAAA57}" srcOrd="0" destOrd="0" presId="urn:microsoft.com/office/officeart/2005/8/layout/hList2"/>
    <dgm:cxn modelId="{422C42B6-B45A-49F0-A780-49482BD8526C}" srcId="{5B09E076-B2F6-400A-BD1B-3CCA8CC3A89C}" destId="{A6E0DE2A-23C2-497B-BEAC-0E7C23CFE168}" srcOrd="5" destOrd="0" parTransId="{E032CA7C-C424-4C01-8EAA-3B3E727FF7F9}" sibTransId="{FCBCC542-D4F5-40A0-9C22-C883A9F1AAF8}"/>
    <dgm:cxn modelId="{2B34A7B8-7C72-4C82-B02D-1686DF02837C}" srcId="{2F86813A-3CDF-4F18-A72B-2074ADC6F78C}" destId="{1077DFDF-58CD-4DCE-BA7C-E954EE35AF0F}" srcOrd="2" destOrd="0" parTransId="{4FAB8D70-4485-4F86-986E-EBAEB0937E65}" sibTransId="{AA71A649-F98E-425A-A0B4-4523B851F71F}"/>
    <dgm:cxn modelId="{68B6D8B8-1ABF-4EF4-A3AB-8463D6D134B7}" srcId="{5B09E076-B2F6-400A-BD1B-3CCA8CC3A89C}" destId="{70CB31BF-DFFA-45C4-828D-C3EF7F4DE676}" srcOrd="4" destOrd="0" parTransId="{A10621C7-4DE9-4B20-BBC9-749F1E997063}" sibTransId="{7A414710-E3DA-4628-A133-1B59651750EA}"/>
    <dgm:cxn modelId="{C04AE5BD-B82E-43C5-8EC0-C04B17B012B1}" srcId="{6810960A-E24A-40C0-A022-7D77DB12A947}" destId="{1857D42A-EE14-48FC-9192-F26DDD3471A5}" srcOrd="10" destOrd="0" parTransId="{6DFEB389-6279-4C88-B488-6CABB899CA06}" sibTransId="{897D9A63-DBDC-49D1-B7E4-D251EF15DFCA}"/>
    <dgm:cxn modelId="{E07A4FBE-BEA8-46C5-B4A1-6FB9A492EFA8}" srcId="{5B09E076-B2F6-400A-BD1B-3CCA8CC3A89C}" destId="{75E51732-83AE-4DC4-8D72-211CFB770930}" srcOrd="6" destOrd="0" parTransId="{7103CD49-D0EF-4562-88A8-09B5C3D4403C}" sibTransId="{BE4BEB91-84E1-4E91-A686-343ED8B7878B}"/>
    <dgm:cxn modelId="{218DEDC2-6BF0-4377-BD47-CD562770AB5F}" type="presOf" srcId="{1077DFDF-58CD-4DCE-BA7C-E954EE35AF0F}" destId="{A35928D4-828C-4745-A158-004796FAAA57}" srcOrd="0" destOrd="2" presId="urn:microsoft.com/office/officeart/2005/8/layout/hList2"/>
    <dgm:cxn modelId="{BCBD63D5-3D6C-4B76-9726-DD0FED5EACE8}" srcId="{5B09E076-B2F6-400A-BD1B-3CCA8CC3A89C}" destId="{285B19F5-1119-4E57-96F1-3601E21BCF0B}" srcOrd="8" destOrd="0" parTransId="{81CF0704-DE41-4788-8301-628B345AA9D1}" sibTransId="{F2D84D49-495D-406D-B014-C79757F36E4B}"/>
    <dgm:cxn modelId="{60EC24D9-00A5-4292-BDD6-64C33F854B7F}" type="presOf" srcId="{1E37B7FA-5E14-4E48-88EB-0014623F1B4D}" destId="{6424607F-4255-40AB-A318-3ADD4588FAEB}" srcOrd="0" destOrd="7" presId="urn:microsoft.com/office/officeart/2005/8/layout/hList2"/>
    <dgm:cxn modelId="{72E36FDA-BD56-4DD3-ABA4-5C9FA3879E80}" type="presOf" srcId="{A5D9F7D9-5A0D-4C6A-ADE9-A64E60108300}" destId="{97483F85-5F6D-4112-BFD6-567604458A9D}" srcOrd="0" destOrd="0" presId="urn:microsoft.com/office/officeart/2005/8/layout/hList2"/>
    <dgm:cxn modelId="{DF3402E1-14DF-4DB2-9C67-FDB6A8BE579F}" type="presOf" srcId="{7648549B-447E-451D-9081-D317308C4EDD}" destId="{A35928D4-828C-4745-A158-004796FAAA57}" srcOrd="0" destOrd="4" presId="urn:microsoft.com/office/officeart/2005/8/layout/hList2"/>
    <dgm:cxn modelId="{720311E3-27D4-46B9-BFD9-3B9B34B9FA50}" srcId="{6810960A-E24A-40C0-A022-7D77DB12A947}" destId="{C625B818-5562-40A8-B385-4AD50B527B0D}" srcOrd="12" destOrd="0" parTransId="{CE6EAD69-0C90-4516-8AAD-0FCFD560604B}" sibTransId="{691BDFA0-9E67-4590-8B8F-6D3D7A768754}"/>
    <dgm:cxn modelId="{5A272BE3-D2DC-4442-AD57-314ECC799E6D}" srcId="{5B09E076-B2F6-400A-BD1B-3CCA8CC3A89C}" destId="{9A08940C-558C-4967-B77B-DC103CFCDE62}" srcOrd="2" destOrd="0" parTransId="{826C0C22-2985-4E67-AF9E-273D829A6B33}" sibTransId="{B8B2A7EA-5460-45E7-B059-C1CE091AD5CB}"/>
    <dgm:cxn modelId="{901446E4-291D-4D1D-9F9D-F07EB213CA8A}" type="presOf" srcId="{26CFD985-1873-40A2-9732-757AE18A5965}" destId="{A35928D4-828C-4745-A158-004796FAAA57}" srcOrd="0" destOrd="3" presId="urn:microsoft.com/office/officeart/2005/8/layout/hList2"/>
    <dgm:cxn modelId="{EB4950E5-8EF0-47F2-8E80-8DFC93C3B23E}" type="presOf" srcId="{EA57B967-F429-4793-977F-F5CE161BC05D}" destId="{AD4408F1-03B5-40CF-B18A-2421BAED2608}" srcOrd="0" destOrd="1" presId="urn:microsoft.com/office/officeart/2005/8/layout/hList2"/>
    <dgm:cxn modelId="{E16FC9E6-7AB7-4FA2-B4D1-39B08F2CA879}" srcId="{6810960A-E24A-40C0-A022-7D77DB12A947}" destId="{5343CEC0-6F92-4A6E-ACB6-AD59933E8954}" srcOrd="0" destOrd="0" parTransId="{45806E3A-9EB9-4755-9156-09473CA6056D}" sibTransId="{1B17700A-D179-473D-B347-906C7F4C7BBB}"/>
    <dgm:cxn modelId="{12FE8EE7-6B8F-444B-B1AB-3E6EF3C8AACD}" type="presOf" srcId="{A6E0DE2A-23C2-497B-BEAC-0E7C23CFE168}" destId="{6424607F-4255-40AB-A318-3ADD4588FAEB}" srcOrd="0" destOrd="5" presId="urn:microsoft.com/office/officeart/2005/8/layout/hList2"/>
    <dgm:cxn modelId="{EA6F63E8-1C71-43FE-BE6B-CA2A1FF16F9D}" srcId="{2F86813A-3CDF-4F18-A72B-2074ADC6F78C}" destId="{26CFD985-1873-40A2-9732-757AE18A5965}" srcOrd="3" destOrd="0" parTransId="{FCEA0AD8-94FD-4B12-B041-EF786B167212}" sibTransId="{AD69D7DF-B41B-423D-84C0-426D39A58ECF}"/>
    <dgm:cxn modelId="{3A0482EC-98D6-4ED4-A679-B6C85F3A8F0E}" type="presOf" srcId="{1BA1B384-FC2A-473C-9B32-DE5527333020}" destId="{6424607F-4255-40AB-A318-3ADD4588FAEB}" srcOrd="0" destOrd="0" presId="urn:microsoft.com/office/officeart/2005/8/layout/hList2"/>
    <dgm:cxn modelId="{CEC569F3-DFC7-48F1-AE5A-B126FBAFC110}" type="presOf" srcId="{7E799606-DD78-4AA7-AE39-B8AC2AE9091C}" destId="{6424607F-4255-40AB-A318-3ADD4588FAEB}" srcOrd="0" destOrd="1" presId="urn:microsoft.com/office/officeart/2005/8/layout/hList2"/>
    <dgm:cxn modelId="{7091DBF5-D959-4E36-8989-B4A5F39841B3}" type="presOf" srcId="{2F86813A-3CDF-4F18-A72B-2074ADC6F78C}" destId="{AD317C6F-3F68-4064-8B34-06290F734075}" srcOrd="0" destOrd="0" presId="urn:microsoft.com/office/officeart/2005/8/layout/hList2"/>
    <dgm:cxn modelId="{41D6E1F6-1B80-48B7-A268-96237EFDB241}" type="presOf" srcId="{1857D42A-EE14-48FC-9192-F26DDD3471A5}" destId="{AD4408F1-03B5-40CF-B18A-2421BAED2608}" srcOrd="0" destOrd="10" presId="urn:microsoft.com/office/officeart/2005/8/layout/hList2"/>
    <dgm:cxn modelId="{BC1A90F8-1301-4E65-BEEC-34AE9F2D2DE4}" srcId="{5B09E076-B2F6-400A-BD1B-3CCA8CC3A89C}" destId="{27E8C497-5D9B-4AE2-A4C2-9A8A4EE3A72D}" srcOrd="10" destOrd="0" parTransId="{AFBEA43C-FD14-402D-B385-8F6E92F4ED3A}" sibTransId="{FB59FEB7-CA38-4ED7-B1A8-5E0F7CF8F903}"/>
    <dgm:cxn modelId="{E3659FF9-19DB-4D96-A824-56A52C223D89}" srcId="{5B09E076-B2F6-400A-BD1B-3CCA8CC3A89C}" destId="{C3DAC3C7-2857-467E-9AA6-97098520065C}" srcOrd="11" destOrd="0" parTransId="{132ECF07-5AF7-4F53-B978-D5E6C41EEE23}" sibTransId="{C11D566D-F499-4B26-A698-2BDAA7587AD6}"/>
    <dgm:cxn modelId="{457A47FF-38FA-461C-8FD5-D8AD7E6BCFB9}" type="presOf" srcId="{0A6893A3-43C5-4675-A97D-B416A3DBECE4}" destId="{6424607F-4255-40AB-A318-3ADD4588FAEB}" srcOrd="0" destOrd="3" presId="urn:microsoft.com/office/officeart/2005/8/layout/hList2"/>
    <dgm:cxn modelId="{18938924-BF42-408B-86EC-5E7F71704117}" type="presParOf" srcId="{97483F85-5F6D-4112-BFD6-567604458A9D}" destId="{A103A463-D442-45AE-BB14-34403AE6F325}" srcOrd="0" destOrd="0" presId="urn:microsoft.com/office/officeart/2005/8/layout/hList2"/>
    <dgm:cxn modelId="{64581EE6-0B65-4598-A2D0-0416D0E8143B}" type="presParOf" srcId="{A103A463-D442-45AE-BB14-34403AE6F325}" destId="{C0A72A63-4788-49DB-ABB9-55942E4373CF}" srcOrd="0" destOrd="0" presId="urn:microsoft.com/office/officeart/2005/8/layout/hList2"/>
    <dgm:cxn modelId="{32834EF1-5631-48F7-8A79-111D3708A6B9}" type="presParOf" srcId="{A103A463-D442-45AE-BB14-34403AE6F325}" destId="{AD4408F1-03B5-40CF-B18A-2421BAED2608}" srcOrd="1" destOrd="0" presId="urn:microsoft.com/office/officeart/2005/8/layout/hList2"/>
    <dgm:cxn modelId="{02854DF7-14E8-4836-9C72-B77529C50F4A}" type="presParOf" srcId="{A103A463-D442-45AE-BB14-34403AE6F325}" destId="{345A3E00-DED5-4346-BAFC-594151459F36}" srcOrd="2" destOrd="0" presId="urn:microsoft.com/office/officeart/2005/8/layout/hList2"/>
    <dgm:cxn modelId="{268689AA-110E-419F-B384-9BB75F43A392}" type="presParOf" srcId="{97483F85-5F6D-4112-BFD6-567604458A9D}" destId="{D9710022-D1B2-419D-A066-0E33D8BBC94C}" srcOrd="1" destOrd="0" presId="urn:microsoft.com/office/officeart/2005/8/layout/hList2"/>
    <dgm:cxn modelId="{958100EB-20DA-4656-B589-04F6EA51D564}" type="presParOf" srcId="{97483F85-5F6D-4112-BFD6-567604458A9D}" destId="{F6038E01-D9F7-4134-9FDC-97DB3250F57C}" srcOrd="2" destOrd="0" presId="urn:microsoft.com/office/officeart/2005/8/layout/hList2"/>
    <dgm:cxn modelId="{B20D6D28-CFEA-438D-B98D-B3DBCEEA7EC5}" type="presParOf" srcId="{F6038E01-D9F7-4134-9FDC-97DB3250F57C}" destId="{6C631D36-FB63-41D8-A1B1-0DD79251126F}" srcOrd="0" destOrd="0" presId="urn:microsoft.com/office/officeart/2005/8/layout/hList2"/>
    <dgm:cxn modelId="{CBF79B57-41AA-4C97-9E1F-8AD2645CB7DB}" type="presParOf" srcId="{F6038E01-D9F7-4134-9FDC-97DB3250F57C}" destId="{A35928D4-828C-4745-A158-004796FAAA57}" srcOrd="1" destOrd="0" presId="urn:microsoft.com/office/officeart/2005/8/layout/hList2"/>
    <dgm:cxn modelId="{204F2DF1-461C-4750-B23C-9AC1A8F48B54}" type="presParOf" srcId="{F6038E01-D9F7-4134-9FDC-97DB3250F57C}" destId="{AD317C6F-3F68-4064-8B34-06290F734075}" srcOrd="2" destOrd="0" presId="urn:microsoft.com/office/officeart/2005/8/layout/hList2"/>
    <dgm:cxn modelId="{07E6D9B5-FB3E-49A0-B570-8B9FAF131924}" type="presParOf" srcId="{97483F85-5F6D-4112-BFD6-567604458A9D}" destId="{6052B666-26F1-4DAA-A99D-59A3624FECCE}" srcOrd="3" destOrd="0" presId="urn:microsoft.com/office/officeart/2005/8/layout/hList2"/>
    <dgm:cxn modelId="{74202D83-B873-4752-94E3-C7B1CA0400CD}" type="presParOf" srcId="{97483F85-5F6D-4112-BFD6-567604458A9D}" destId="{542EF46F-D7FC-418E-BCB5-F4EACF26257F}" srcOrd="4" destOrd="0" presId="urn:microsoft.com/office/officeart/2005/8/layout/hList2"/>
    <dgm:cxn modelId="{0978B20E-A779-4A3B-8070-C3A758A609DF}" type="presParOf" srcId="{542EF46F-D7FC-418E-BCB5-F4EACF26257F}" destId="{C6A243E0-DEAE-4184-935B-E286F9BD958E}" srcOrd="0" destOrd="0" presId="urn:microsoft.com/office/officeart/2005/8/layout/hList2"/>
    <dgm:cxn modelId="{A9EABE4E-B151-4988-9CA3-9D37BBC9E82E}" type="presParOf" srcId="{542EF46F-D7FC-418E-BCB5-F4EACF26257F}" destId="{6424607F-4255-40AB-A318-3ADD4588FAEB}" srcOrd="1" destOrd="0" presId="urn:microsoft.com/office/officeart/2005/8/layout/hList2"/>
    <dgm:cxn modelId="{6995BDF2-5742-47E1-8CAC-FB76DF8CB76E}" type="presParOf" srcId="{542EF46F-D7FC-418E-BCB5-F4EACF26257F}" destId="{74A5E674-D14D-4518-9111-737BC90E0CA2}" srcOrd="2" destOrd="0" presId="urn:microsoft.com/office/officeart/2005/8/layout/hList2"/>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1D1BFD79-3B75-4D77-A8CE-D4F65C6E9744}" type="doc">
      <dgm:prSet loTypeId="urn:microsoft.com/office/officeart/2005/8/layout/venn1" loCatId="relationship" qsTypeId="urn:microsoft.com/office/officeart/2005/8/quickstyle/simple4" qsCatId="simple" csTypeId="urn:microsoft.com/office/officeart/2005/8/colors/colorful1" csCatId="colorful" phldr="1"/>
      <dgm:spPr/>
    </dgm:pt>
    <dgm:pt modelId="{EB5F2A34-F72A-47FD-97C4-21218B453601}">
      <dgm:prSet phldrT="[Text]" custT="1"/>
      <dgm:spPr/>
      <dgm:t>
        <a:bodyPr/>
        <a:lstStyle/>
        <a:p>
          <a:r>
            <a:rPr lang="en-GB" sz="1200" b="1"/>
            <a:t>Parents:</a:t>
          </a:r>
          <a:r>
            <a:rPr lang="en-GB" sz="1200"/>
            <a:t> Parents know more about their child than we will ever know and are the best source of information and insight we have.</a:t>
          </a:r>
        </a:p>
      </dgm:t>
    </dgm:pt>
    <dgm:pt modelId="{1E4DE7BA-8E03-41A7-B6A0-A95E5A34C483}" type="parTrans" cxnId="{44725C75-4E75-4326-99C4-BBC94D1DC3FB}">
      <dgm:prSet/>
      <dgm:spPr/>
      <dgm:t>
        <a:bodyPr/>
        <a:lstStyle/>
        <a:p>
          <a:endParaRPr lang="en-GB"/>
        </a:p>
      </dgm:t>
    </dgm:pt>
    <dgm:pt modelId="{51E9E67D-E93D-433F-BFFC-4E8503E615A2}" type="sibTrans" cxnId="{44725C75-4E75-4326-99C4-BBC94D1DC3FB}">
      <dgm:prSet/>
      <dgm:spPr/>
      <dgm:t>
        <a:bodyPr/>
        <a:lstStyle/>
        <a:p>
          <a:endParaRPr lang="en-GB"/>
        </a:p>
      </dgm:t>
    </dgm:pt>
    <dgm:pt modelId="{1FF9F9E6-1063-4EFB-8A73-FB0AA74A2450}">
      <dgm:prSet phldrT="[Text]" custT="1"/>
      <dgm:spPr/>
      <dgm:t>
        <a:bodyPr/>
        <a:lstStyle/>
        <a:p>
          <a:r>
            <a:rPr lang="en-GB" sz="1200" b="1"/>
            <a:t>Pupils</a:t>
          </a:r>
          <a:r>
            <a:rPr lang="en-GB" sz="1200"/>
            <a:t>: If we want to understand how to help best, we need to be talking to them, which is why they are asked to come to every review (if they can).</a:t>
          </a:r>
        </a:p>
      </dgm:t>
    </dgm:pt>
    <dgm:pt modelId="{0388DBFE-E36F-4ACF-BA67-2B5C7B289A76}" type="parTrans" cxnId="{1494F551-BF91-4D06-92FB-13E715BD046A}">
      <dgm:prSet/>
      <dgm:spPr/>
      <dgm:t>
        <a:bodyPr/>
        <a:lstStyle/>
        <a:p>
          <a:endParaRPr lang="en-GB"/>
        </a:p>
      </dgm:t>
    </dgm:pt>
    <dgm:pt modelId="{54F896CD-508D-49E4-ABE0-E18CD7882F59}" type="sibTrans" cxnId="{1494F551-BF91-4D06-92FB-13E715BD046A}">
      <dgm:prSet/>
      <dgm:spPr/>
      <dgm:t>
        <a:bodyPr/>
        <a:lstStyle/>
        <a:p>
          <a:endParaRPr lang="en-GB"/>
        </a:p>
      </dgm:t>
    </dgm:pt>
    <dgm:pt modelId="{FBEFD3FC-EDFF-48BB-AD7D-97E302604CB0}">
      <dgm:prSet phldrT="[Text]" custT="1"/>
      <dgm:spPr/>
      <dgm:t>
        <a:bodyPr/>
        <a:lstStyle/>
        <a:p>
          <a:r>
            <a:rPr lang="en-GB" sz="1200" b="1"/>
            <a:t>Teachers</a:t>
          </a:r>
          <a:r>
            <a:rPr lang="en-GB" sz="1200" b="0"/>
            <a:t>: They are working with the pupils  every day and are the people in school who know them best and can most effectively put things in to help. </a:t>
          </a:r>
        </a:p>
      </dgm:t>
    </dgm:pt>
    <dgm:pt modelId="{2CD1BE49-7243-433E-94DD-BB80BF65DAA6}" type="parTrans" cxnId="{30173220-720A-4106-93DA-B7FDEDB60840}">
      <dgm:prSet/>
      <dgm:spPr/>
      <dgm:t>
        <a:bodyPr/>
        <a:lstStyle/>
        <a:p>
          <a:endParaRPr lang="en-GB"/>
        </a:p>
      </dgm:t>
    </dgm:pt>
    <dgm:pt modelId="{C7295C0F-F74B-4A2B-A67A-91404AC0BE16}" type="sibTrans" cxnId="{30173220-720A-4106-93DA-B7FDEDB60840}">
      <dgm:prSet/>
      <dgm:spPr/>
      <dgm:t>
        <a:bodyPr/>
        <a:lstStyle/>
        <a:p>
          <a:endParaRPr lang="en-GB"/>
        </a:p>
      </dgm:t>
    </dgm:pt>
    <dgm:pt modelId="{AE986DB3-5787-4C41-95DE-E4BDC52E203A}">
      <dgm:prSet phldrT="[Text]" custT="1"/>
      <dgm:spPr/>
      <dgm:t>
        <a:bodyPr/>
        <a:lstStyle/>
        <a:p>
          <a:r>
            <a:rPr lang="en-GB" sz="1200" b="1"/>
            <a:t>Outside Agencies: </a:t>
          </a:r>
          <a:r>
            <a:rPr lang="en-GB" sz="1200"/>
            <a:t>Sometimes we need some help from people outside of school. This year we have worked with an EP (Educational Psychologist), a behaviour specialist (BSS), speech therapists and SSENS (Specialist SEN Service)</a:t>
          </a:r>
          <a:r>
            <a:rPr lang="en-GB" sz="1200">
              <a:solidFill>
                <a:sysClr val="windowText" lastClr="000000"/>
              </a:solidFill>
            </a:rPr>
            <a:t>.  We have also worked with paediatricians and  some people from CAMHS (Child and Adolescent Mental Health Service) as well as some organisations to help parents at home. </a:t>
          </a:r>
        </a:p>
      </dgm:t>
    </dgm:pt>
    <dgm:pt modelId="{58AAE943-DE17-4829-820F-59BB808C51D5}" type="parTrans" cxnId="{3C8D9BF3-6170-41BD-A86C-C5D83D97F3EF}">
      <dgm:prSet/>
      <dgm:spPr/>
      <dgm:t>
        <a:bodyPr/>
        <a:lstStyle/>
        <a:p>
          <a:endParaRPr lang="en-GB"/>
        </a:p>
      </dgm:t>
    </dgm:pt>
    <dgm:pt modelId="{98E33151-5204-477B-B9AD-A87BEFEFC860}" type="sibTrans" cxnId="{3C8D9BF3-6170-41BD-A86C-C5D83D97F3EF}">
      <dgm:prSet/>
      <dgm:spPr/>
      <dgm:t>
        <a:bodyPr/>
        <a:lstStyle/>
        <a:p>
          <a:endParaRPr lang="en-GB"/>
        </a:p>
      </dgm:t>
    </dgm:pt>
    <dgm:pt modelId="{5899CD82-A565-4EB7-9CF8-C9B7C4025766}">
      <dgm:prSet phldrT="[Text]" custT="1"/>
      <dgm:spPr/>
      <dgm:t>
        <a:bodyPr/>
        <a:lstStyle/>
        <a:p>
          <a:r>
            <a:rPr lang="en-GB" sz="1200"/>
            <a:t>Nurture: Miss Norman supports pupils with understanding their emotions and how to reposnd so that pupils know how to best handle any problems they  have about their feelings. </a:t>
          </a:r>
        </a:p>
      </dgm:t>
    </dgm:pt>
    <dgm:pt modelId="{E2A46997-7BD7-467C-8725-49FD39C91597}" type="parTrans" cxnId="{A593AF9B-8362-42A1-B7B1-954970A2916A}">
      <dgm:prSet/>
      <dgm:spPr/>
      <dgm:t>
        <a:bodyPr/>
        <a:lstStyle/>
        <a:p>
          <a:endParaRPr lang="en-GB"/>
        </a:p>
      </dgm:t>
    </dgm:pt>
    <dgm:pt modelId="{E72A0766-6DC1-4AF8-8DE9-937398A13963}" type="sibTrans" cxnId="{A593AF9B-8362-42A1-B7B1-954970A2916A}">
      <dgm:prSet/>
      <dgm:spPr/>
      <dgm:t>
        <a:bodyPr/>
        <a:lstStyle/>
        <a:p>
          <a:endParaRPr lang="en-GB"/>
        </a:p>
      </dgm:t>
    </dgm:pt>
    <dgm:pt modelId="{1A564D67-0E5D-43E5-9E18-4F693B835835}">
      <dgm:prSet phldrT="[Text]" custT="1"/>
      <dgm:spPr>
        <a:solidFill>
          <a:srgbClr val="FFFF00"/>
        </a:solidFill>
      </dgm:spPr>
      <dgm:t>
        <a:bodyPr/>
        <a:lstStyle/>
        <a:p>
          <a:r>
            <a:rPr lang="en-GB" sz="1200" b="1"/>
            <a:t>TA's: </a:t>
          </a:r>
          <a:r>
            <a:rPr lang="en-GB" sz="1200"/>
            <a:t>We have fantastic TA's who support children with speech and language difficulties throughout the school, as well as leading interventions and supporting pupils in class with a range of needs.</a:t>
          </a:r>
          <a:endParaRPr lang="en-GB" sz="1200">
            <a:solidFill>
              <a:srgbClr val="FF0000"/>
            </a:solidFill>
          </a:endParaRPr>
        </a:p>
      </dgm:t>
    </dgm:pt>
    <dgm:pt modelId="{A45467D3-B12D-4DDD-AE6C-2B6CEC5102C5}" type="parTrans" cxnId="{8F1929C0-6993-44EC-930A-C29AA33274E2}">
      <dgm:prSet/>
      <dgm:spPr/>
      <dgm:t>
        <a:bodyPr/>
        <a:lstStyle/>
        <a:p>
          <a:endParaRPr lang="en-GB"/>
        </a:p>
      </dgm:t>
    </dgm:pt>
    <dgm:pt modelId="{2BD05C0D-ED33-4B79-9B83-C071E9EBCD05}" type="sibTrans" cxnId="{8F1929C0-6993-44EC-930A-C29AA33274E2}">
      <dgm:prSet/>
      <dgm:spPr/>
      <dgm:t>
        <a:bodyPr/>
        <a:lstStyle/>
        <a:p>
          <a:endParaRPr lang="en-GB"/>
        </a:p>
      </dgm:t>
    </dgm:pt>
    <dgm:pt modelId="{B30B4810-4BCA-4053-843B-D15FCE32FE78}" type="pres">
      <dgm:prSet presAssocID="{1D1BFD79-3B75-4D77-A8CE-D4F65C6E9744}" presName="compositeShape" presStyleCnt="0">
        <dgm:presLayoutVars>
          <dgm:chMax val="7"/>
          <dgm:dir/>
          <dgm:resizeHandles val="exact"/>
        </dgm:presLayoutVars>
      </dgm:prSet>
      <dgm:spPr/>
    </dgm:pt>
    <dgm:pt modelId="{AC6540A5-4402-42B7-A2C6-D99635DCE8C3}" type="pres">
      <dgm:prSet presAssocID="{EB5F2A34-F72A-47FD-97C4-21218B453601}" presName="circ1" presStyleLbl="vennNode1" presStyleIdx="0" presStyleCnt="6"/>
      <dgm:spPr/>
    </dgm:pt>
    <dgm:pt modelId="{072DF315-8956-4F2C-9A6E-C7080AEE8975}" type="pres">
      <dgm:prSet presAssocID="{EB5F2A34-F72A-47FD-97C4-21218B453601}" presName="circ1Tx" presStyleLbl="revTx" presStyleIdx="0" presStyleCnt="0" custLinFactNeighborX="-3459" custLinFactNeighborY="2594">
        <dgm:presLayoutVars>
          <dgm:chMax val="0"/>
          <dgm:chPref val="0"/>
          <dgm:bulletEnabled val="1"/>
        </dgm:presLayoutVars>
      </dgm:prSet>
      <dgm:spPr/>
    </dgm:pt>
    <dgm:pt modelId="{8B508AA1-26E9-4A52-9708-E2262C64FD02}" type="pres">
      <dgm:prSet presAssocID="{1FF9F9E6-1063-4EFB-8A73-FB0AA74A2450}" presName="circ2" presStyleLbl="vennNode1" presStyleIdx="1" presStyleCnt="6"/>
      <dgm:spPr/>
    </dgm:pt>
    <dgm:pt modelId="{FED4358C-38B7-439F-8DC0-14E3ABD5F50C}" type="pres">
      <dgm:prSet presAssocID="{1FF9F9E6-1063-4EFB-8A73-FB0AA74A2450}" presName="circ2Tx" presStyleLbl="revTx" presStyleIdx="0" presStyleCnt="0">
        <dgm:presLayoutVars>
          <dgm:chMax val="0"/>
          <dgm:chPref val="0"/>
          <dgm:bulletEnabled val="1"/>
        </dgm:presLayoutVars>
      </dgm:prSet>
      <dgm:spPr/>
    </dgm:pt>
    <dgm:pt modelId="{65B15938-84BC-4115-9907-A3C7E655F5BB}" type="pres">
      <dgm:prSet presAssocID="{FBEFD3FC-EDFF-48BB-AD7D-97E302604CB0}" presName="circ3" presStyleLbl="vennNode1" presStyleIdx="2" presStyleCnt="6"/>
      <dgm:spPr/>
    </dgm:pt>
    <dgm:pt modelId="{088B1016-F599-40E5-A5E3-225868A54D87}" type="pres">
      <dgm:prSet presAssocID="{FBEFD3FC-EDFF-48BB-AD7D-97E302604CB0}" presName="circ3Tx" presStyleLbl="revTx" presStyleIdx="0" presStyleCnt="0">
        <dgm:presLayoutVars>
          <dgm:chMax val="0"/>
          <dgm:chPref val="0"/>
          <dgm:bulletEnabled val="1"/>
        </dgm:presLayoutVars>
      </dgm:prSet>
      <dgm:spPr/>
    </dgm:pt>
    <dgm:pt modelId="{D5ECDA77-6444-4DB7-9824-4DC0F798C02A}" type="pres">
      <dgm:prSet presAssocID="{5899CD82-A565-4EB7-9CF8-C9B7C4025766}" presName="circ4" presStyleLbl="vennNode1" presStyleIdx="3" presStyleCnt="6"/>
      <dgm:spPr/>
    </dgm:pt>
    <dgm:pt modelId="{672C0FCA-1749-434B-8D3A-ED591CB9FBCE}" type="pres">
      <dgm:prSet presAssocID="{5899CD82-A565-4EB7-9CF8-C9B7C4025766}" presName="circ4Tx" presStyleLbl="revTx" presStyleIdx="0" presStyleCnt="0" custScaleX="118022">
        <dgm:presLayoutVars>
          <dgm:chMax val="0"/>
          <dgm:chPref val="0"/>
          <dgm:bulletEnabled val="1"/>
        </dgm:presLayoutVars>
      </dgm:prSet>
      <dgm:spPr/>
    </dgm:pt>
    <dgm:pt modelId="{70D6624A-08D9-4F02-B213-EF7F491445B4}" type="pres">
      <dgm:prSet presAssocID="{1A564D67-0E5D-43E5-9E18-4F693B835835}" presName="circ5" presStyleLbl="vennNode1" presStyleIdx="4" presStyleCnt="6"/>
      <dgm:spPr/>
    </dgm:pt>
    <dgm:pt modelId="{83A9A4A9-F5B8-4BCF-816F-2A354BFAC903}" type="pres">
      <dgm:prSet presAssocID="{1A564D67-0E5D-43E5-9E18-4F693B835835}" presName="circ5Tx" presStyleLbl="revTx" presStyleIdx="0" presStyleCnt="0" custScaleX="183453" custScaleY="122507" custLinFactNeighborX="-32746" custLinFactNeighborY="-1153">
        <dgm:presLayoutVars>
          <dgm:chMax val="0"/>
          <dgm:chPref val="0"/>
          <dgm:bulletEnabled val="1"/>
        </dgm:presLayoutVars>
      </dgm:prSet>
      <dgm:spPr/>
    </dgm:pt>
    <dgm:pt modelId="{16ED5193-7843-4F23-A943-38C770CA1D35}" type="pres">
      <dgm:prSet presAssocID="{AE986DB3-5787-4C41-95DE-E4BDC52E203A}" presName="circ6" presStyleLbl="vennNode1" presStyleIdx="5" presStyleCnt="6"/>
      <dgm:spPr/>
    </dgm:pt>
    <dgm:pt modelId="{93EC8CBB-9159-4484-AA50-97A9869754F0}" type="pres">
      <dgm:prSet presAssocID="{AE986DB3-5787-4C41-95DE-E4BDC52E203A}" presName="circ6Tx" presStyleLbl="revTx" presStyleIdx="0" presStyleCnt="0" custScaleX="167338" custScaleY="107525" custLinFactNeighborX="-32848" custLinFactNeighborY="5839">
        <dgm:presLayoutVars>
          <dgm:chMax val="0"/>
          <dgm:chPref val="0"/>
          <dgm:bulletEnabled val="1"/>
        </dgm:presLayoutVars>
      </dgm:prSet>
      <dgm:spPr/>
    </dgm:pt>
  </dgm:ptLst>
  <dgm:cxnLst>
    <dgm:cxn modelId="{30173220-720A-4106-93DA-B7FDEDB60840}" srcId="{1D1BFD79-3B75-4D77-A8CE-D4F65C6E9744}" destId="{FBEFD3FC-EDFF-48BB-AD7D-97E302604CB0}" srcOrd="2" destOrd="0" parTransId="{2CD1BE49-7243-433E-94DD-BB80BF65DAA6}" sibTransId="{C7295C0F-F74B-4A2B-A67A-91404AC0BE16}"/>
    <dgm:cxn modelId="{98CCFB23-0918-4A78-A6BE-53F1C9E094C3}" type="presOf" srcId="{1D1BFD79-3B75-4D77-A8CE-D4F65C6E9744}" destId="{B30B4810-4BCA-4053-843B-D15FCE32FE78}" srcOrd="0" destOrd="0" presId="urn:microsoft.com/office/officeart/2005/8/layout/venn1"/>
    <dgm:cxn modelId="{1494F551-BF91-4D06-92FB-13E715BD046A}" srcId="{1D1BFD79-3B75-4D77-A8CE-D4F65C6E9744}" destId="{1FF9F9E6-1063-4EFB-8A73-FB0AA74A2450}" srcOrd="1" destOrd="0" parTransId="{0388DBFE-E36F-4ACF-BA67-2B5C7B289A76}" sibTransId="{54F896CD-508D-49E4-ABE0-E18CD7882F59}"/>
    <dgm:cxn modelId="{88E70C54-897D-4B31-AEEE-7205372AC440}" type="presOf" srcId="{5899CD82-A565-4EB7-9CF8-C9B7C4025766}" destId="{672C0FCA-1749-434B-8D3A-ED591CB9FBCE}" srcOrd="0" destOrd="0" presId="urn:microsoft.com/office/officeart/2005/8/layout/venn1"/>
    <dgm:cxn modelId="{44725C75-4E75-4326-99C4-BBC94D1DC3FB}" srcId="{1D1BFD79-3B75-4D77-A8CE-D4F65C6E9744}" destId="{EB5F2A34-F72A-47FD-97C4-21218B453601}" srcOrd="0" destOrd="0" parTransId="{1E4DE7BA-8E03-41A7-B6A0-A95E5A34C483}" sibTransId="{51E9E67D-E93D-433F-BFFC-4E8503E615A2}"/>
    <dgm:cxn modelId="{8249A37E-FFC3-48C5-B3F5-B1E2A57AB829}" type="presOf" srcId="{1A564D67-0E5D-43E5-9E18-4F693B835835}" destId="{83A9A4A9-F5B8-4BCF-816F-2A354BFAC903}" srcOrd="0" destOrd="0" presId="urn:microsoft.com/office/officeart/2005/8/layout/venn1"/>
    <dgm:cxn modelId="{A593AF9B-8362-42A1-B7B1-954970A2916A}" srcId="{1D1BFD79-3B75-4D77-A8CE-D4F65C6E9744}" destId="{5899CD82-A565-4EB7-9CF8-C9B7C4025766}" srcOrd="3" destOrd="0" parTransId="{E2A46997-7BD7-467C-8725-49FD39C91597}" sibTransId="{E72A0766-6DC1-4AF8-8DE9-937398A13963}"/>
    <dgm:cxn modelId="{8F1929C0-6993-44EC-930A-C29AA33274E2}" srcId="{1D1BFD79-3B75-4D77-A8CE-D4F65C6E9744}" destId="{1A564D67-0E5D-43E5-9E18-4F693B835835}" srcOrd="4" destOrd="0" parTransId="{A45467D3-B12D-4DDD-AE6C-2B6CEC5102C5}" sibTransId="{2BD05C0D-ED33-4B79-9B83-C071E9EBCD05}"/>
    <dgm:cxn modelId="{3C3A51C0-9A50-43EA-8371-47C407F45CB5}" type="presOf" srcId="{1FF9F9E6-1063-4EFB-8A73-FB0AA74A2450}" destId="{FED4358C-38B7-439F-8DC0-14E3ABD5F50C}" srcOrd="0" destOrd="0" presId="urn:microsoft.com/office/officeart/2005/8/layout/venn1"/>
    <dgm:cxn modelId="{4D3671C2-F76A-4F72-933E-AF217F8E9591}" type="presOf" srcId="{FBEFD3FC-EDFF-48BB-AD7D-97E302604CB0}" destId="{088B1016-F599-40E5-A5E3-225868A54D87}" srcOrd="0" destOrd="0" presId="urn:microsoft.com/office/officeart/2005/8/layout/venn1"/>
    <dgm:cxn modelId="{51A58CC4-C82B-408C-95C1-4695DD7811D5}" type="presOf" srcId="{AE986DB3-5787-4C41-95DE-E4BDC52E203A}" destId="{93EC8CBB-9159-4484-AA50-97A9869754F0}" srcOrd="0" destOrd="0" presId="urn:microsoft.com/office/officeart/2005/8/layout/venn1"/>
    <dgm:cxn modelId="{53B29CD9-633E-41F9-8E39-88C541CE15C9}" type="presOf" srcId="{EB5F2A34-F72A-47FD-97C4-21218B453601}" destId="{072DF315-8956-4F2C-9A6E-C7080AEE8975}" srcOrd="0" destOrd="0" presId="urn:microsoft.com/office/officeart/2005/8/layout/venn1"/>
    <dgm:cxn modelId="{3C8D9BF3-6170-41BD-A86C-C5D83D97F3EF}" srcId="{1D1BFD79-3B75-4D77-A8CE-D4F65C6E9744}" destId="{AE986DB3-5787-4C41-95DE-E4BDC52E203A}" srcOrd="5" destOrd="0" parTransId="{58AAE943-DE17-4829-820F-59BB808C51D5}" sibTransId="{98E33151-5204-477B-B9AD-A87BEFEFC860}"/>
    <dgm:cxn modelId="{067E6157-CD7E-49CB-A8A7-8C7AFF7EFBCC}" type="presParOf" srcId="{B30B4810-4BCA-4053-843B-D15FCE32FE78}" destId="{AC6540A5-4402-42B7-A2C6-D99635DCE8C3}" srcOrd="0" destOrd="0" presId="urn:microsoft.com/office/officeart/2005/8/layout/venn1"/>
    <dgm:cxn modelId="{1E406FA4-25A1-496C-998D-D3FF2A673900}" type="presParOf" srcId="{B30B4810-4BCA-4053-843B-D15FCE32FE78}" destId="{072DF315-8956-4F2C-9A6E-C7080AEE8975}" srcOrd="1" destOrd="0" presId="urn:microsoft.com/office/officeart/2005/8/layout/venn1"/>
    <dgm:cxn modelId="{3B00602E-8A42-4B8A-958F-658A9D69CF54}" type="presParOf" srcId="{B30B4810-4BCA-4053-843B-D15FCE32FE78}" destId="{8B508AA1-26E9-4A52-9708-E2262C64FD02}" srcOrd="2" destOrd="0" presId="urn:microsoft.com/office/officeart/2005/8/layout/venn1"/>
    <dgm:cxn modelId="{1933EC3D-CF59-468D-AD3B-27D4FD792BFC}" type="presParOf" srcId="{B30B4810-4BCA-4053-843B-D15FCE32FE78}" destId="{FED4358C-38B7-439F-8DC0-14E3ABD5F50C}" srcOrd="3" destOrd="0" presId="urn:microsoft.com/office/officeart/2005/8/layout/venn1"/>
    <dgm:cxn modelId="{14273487-CD1C-42F1-8088-4C5D57500E73}" type="presParOf" srcId="{B30B4810-4BCA-4053-843B-D15FCE32FE78}" destId="{65B15938-84BC-4115-9907-A3C7E655F5BB}" srcOrd="4" destOrd="0" presId="urn:microsoft.com/office/officeart/2005/8/layout/venn1"/>
    <dgm:cxn modelId="{1E812922-69FA-4DAE-8917-A4D74550A051}" type="presParOf" srcId="{B30B4810-4BCA-4053-843B-D15FCE32FE78}" destId="{088B1016-F599-40E5-A5E3-225868A54D87}" srcOrd="5" destOrd="0" presId="urn:microsoft.com/office/officeart/2005/8/layout/venn1"/>
    <dgm:cxn modelId="{E90776B3-C7EB-43AB-BA70-9DA66838CC09}" type="presParOf" srcId="{B30B4810-4BCA-4053-843B-D15FCE32FE78}" destId="{D5ECDA77-6444-4DB7-9824-4DC0F798C02A}" srcOrd="6" destOrd="0" presId="urn:microsoft.com/office/officeart/2005/8/layout/venn1"/>
    <dgm:cxn modelId="{1FEA329A-4601-49C8-91E7-DFAE19012A66}" type="presParOf" srcId="{B30B4810-4BCA-4053-843B-D15FCE32FE78}" destId="{672C0FCA-1749-434B-8D3A-ED591CB9FBCE}" srcOrd="7" destOrd="0" presId="urn:microsoft.com/office/officeart/2005/8/layout/venn1"/>
    <dgm:cxn modelId="{079208E8-842D-4C4C-AAE4-B00DCE2C2966}" type="presParOf" srcId="{B30B4810-4BCA-4053-843B-D15FCE32FE78}" destId="{70D6624A-08D9-4F02-B213-EF7F491445B4}" srcOrd="8" destOrd="0" presId="urn:microsoft.com/office/officeart/2005/8/layout/venn1"/>
    <dgm:cxn modelId="{53357584-6FF8-4550-BF99-70FED8874D1C}" type="presParOf" srcId="{B30B4810-4BCA-4053-843B-D15FCE32FE78}" destId="{83A9A4A9-F5B8-4BCF-816F-2A354BFAC903}" srcOrd="9" destOrd="0" presId="urn:microsoft.com/office/officeart/2005/8/layout/venn1"/>
    <dgm:cxn modelId="{84DD940F-1A29-4B7C-8A93-C83BC0FFA2FA}" type="presParOf" srcId="{B30B4810-4BCA-4053-843B-D15FCE32FE78}" destId="{16ED5193-7843-4F23-A943-38C770CA1D35}" srcOrd="10" destOrd="0" presId="urn:microsoft.com/office/officeart/2005/8/layout/venn1"/>
    <dgm:cxn modelId="{379FE201-7266-421F-ABA5-5598852742C9}" type="presParOf" srcId="{B30B4810-4BCA-4053-843B-D15FCE32FE78}" destId="{93EC8CBB-9159-4484-AA50-97A9869754F0}" srcOrd="11" destOrd="0" presId="urn:microsoft.com/office/officeart/2005/8/layout/venn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BAADE891-CF65-4E5A-B9E4-1758A3E7058D}" type="doc">
      <dgm:prSet loTypeId="urn:microsoft.com/office/officeart/2008/layout/RadialCluster" loCatId="relationship" qsTypeId="urn:microsoft.com/office/officeart/2005/8/quickstyle/simple2" qsCatId="simple" csTypeId="urn:microsoft.com/office/officeart/2005/8/colors/colorful1" csCatId="colorful" phldr="1"/>
      <dgm:spPr/>
      <dgm:t>
        <a:bodyPr/>
        <a:lstStyle/>
        <a:p>
          <a:endParaRPr lang="en-GB"/>
        </a:p>
      </dgm:t>
    </dgm:pt>
    <dgm:pt modelId="{2896529A-BFBF-4058-A009-18C3AFFBCE85}">
      <dgm:prSet phldrT="[Text]"/>
      <dgm:spPr/>
      <dgm:t>
        <a:bodyPr/>
        <a:lstStyle/>
        <a:p>
          <a:pPr algn="ctr"/>
          <a:r>
            <a:rPr lang="en-GB"/>
            <a:t>Team Pupil</a:t>
          </a:r>
        </a:p>
      </dgm:t>
    </dgm:pt>
    <dgm:pt modelId="{A6C5243E-BE20-4F40-A2CE-DBF564F2C6E6}" type="parTrans" cxnId="{B167AF85-A671-4C8E-BCE4-1F4240425F34}">
      <dgm:prSet/>
      <dgm:spPr/>
      <dgm:t>
        <a:bodyPr/>
        <a:lstStyle/>
        <a:p>
          <a:pPr algn="ctr"/>
          <a:endParaRPr lang="en-GB"/>
        </a:p>
      </dgm:t>
    </dgm:pt>
    <dgm:pt modelId="{09B7C5DB-5A24-4C41-9D7E-CF281CC3985F}" type="sibTrans" cxnId="{B167AF85-A671-4C8E-BCE4-1F4240425F34}">
      <dgm:prSet/>
      <dgm:spPr/>
      <dgm:t>
        <a:bodyPr/>
        <a:lstStyle/>
        <a:p>
          <a:pPr algn="ctr"/>
          <a:endParaRPr lang="en-GB"/>
        </a:p>
      </dgm:t>
    </dgm:pt>
    <dgm:pt modelId="{E66E185E-7575-40C0-940A-DAA8D2E90721}">
      <dgm:prSet phldrT="[Text]" custT="1"/>
      <dgm:spPr/>
      <dgm:t>
        <a:bodyPr/>
        <a:lstStyle/>
        <a:p>
          <a:pPr algn="ctr"/>
          <a:r>
            <a:rPr lang="en-GB" sz="1100"/>
            <a:t>Meeting 1:1 with parents to discuss concerns or progress on a recent plan of action. </a:t>
          </a:r>
        </a:p>
      </dgm:t>
    </dgm:pt>
    <dgm:pt modelId="{2FB70D5B-EB6B-4F29-87F3-4A6E0C71949F}" type="parTrans" cxnId="{260127DE-89A7-4FD3-A894-5D0BCF94EA54}">
      <dgm:prSet/>
      <dgm:spPr/>
      <dgm:t>
        <a:bodyPr/>
        <a:lstStyle/>
        <a:p>
          <a:pPr algn="ctr"/>
          <a:endParaRPr lang="en-GB"/>
        </a:p>
      </dgm:t>
    </dgm:pt>
    <dgm:pt modelId="{155BEB81-C4DC-4F72-988E-2694EF0FD07E}" type="sibTrans" cxnId="{260127DE-89A7-4FD3-A894-5D0BCF94EA54}">
      <dgm:prSet/>
      <dgm:spPr/>
      <dgm:t>
        <a:bodyPr/>
        <a:lstStyle/>
        <a:p>
          <a:pPr algn="ctr"/>
          <a:endParaRPr lang="en-GB"/>
        </a:p>
      </dgm:t>
    </dgm:pt>
    <dgm:pt modelId="{F34FB650-6FEB-4D09-AAB0-EDC36C861C45}">
      <dgm:prSet phldrT="[Text]" custT="1"/>
      <dgm:spPr/>
      <dgm:t>
        <a:bodyPr/>
        <a:lstStyle/>
        <a:p>
          <a:pPr algn="ctr"/>
          <a:r>
            <a:rPr lang="en-GB" sz="1100"/>
            <a:t>Meeting for Annual reviews or Individual Learning Plan reviews with the parent, pupil and class teacher.  A question sheet is sent home before to ensure everyone feels they are comfortable chatting, no surprises. </a:t>
          </a:r>
        </a:p>
      </dgm:t>
    </dgm:pt>
    <dgm:pt modelId="{A0FD55B8-4C2C-411D-9022-26703129E4EC}" type="parTrans" cxnId="{7A063FED-EF0A-4F80-88AB-8AF79F77A2B6}">
      <dgm:prSet/>
      <dgm:spPr/>
      <dgm:t>
        <a:bodyPr/>
        <a:lstStyle/>
        <a:p>
          <a:pPr algn="ctr"/>
          <a:endParaRPr lang="en-GB"/>
        </a:p>
      </dgm:t>
    </dgm:pt>
    <dgm:pt modelId="{7A4901EB-CA5F-4BD8-9699-8F0851F17C8F}" type="sibTrans" cxnId="{7A063FED-EF0A-4F80-88AB-8AF79F77A2B6}">
      <dgm:prSet/>
      <dgm:spPr/>
      <dgm:t>
        <a:bodyPr/>
        <a:lstStyle/>
        <a:p>
          <a:pPr algn="ctr"/>
          <a:endParaRPr lang="en-GB"/>
        </a:p>
      </dgm:t>
    </dgm:pt>
    <dgm:pt modelId="{1ABDF839-E202-4587-ADA6-8BD1F4213870}">
      <dgm:prSet phldrT="[Text]" custT="1"/>
      <dgm:spPr/>
      <dgm:t>
        <a:bodyPr/>
        <a:lstStyle/>
        <a:p>
          <a:pPr algn="ctr"/>
          <a:r>
            <a:rPr lang="en-GB" sz="1200"/>
            <a:t>Sitting with parents when professionals are in school. </a:t>
          </a:r>
        </a:p>
      </dgm:t>
    </dgm:pt>
    <dgm:pt modelId="{5316766D-F364-4845-9446-E7EE15CD5A8E}" type="parTrans" cxnId="{5EC6E941-4F31-49A7-8CC5-448B2E650BEC}">
      <dgm:prSet/>
      <dgm:spPr/>
      <dgm:t>
        <a:bodyPr/>
        <a:lstStyle/>
        <a:p>
          <a:pPr algn="ctr"/>
          <a:endParaRPr lang="en-GB"/>
        </a:p>
      </dgm:t>
    </dgm:pt>
    <dgm:pt modelId="{C075F0CB-4457-45E4-BEFB-62721210405E}" type="sibTrans" cxnId="{5EC6E941-4F31-49A7-8CC5-448B2E650BEC}">
      <dgm:prSet/>
      <dgm:spPr/>
      <dgm:t>
        <a:bodyPr/>
        <a:lstStyle/>
        <a:p>
          <a:pPr algn="ctr"/>
          <a:endParaRPr lang="en-GB"/>
        </a:p>
      </dgm:t>
    </dgm:pt>
    <dgm:pt modelId="{EC7E6F3B-E559-4D1F-B5A7-2FEA6854B62D}">
      <dgm:prSet phldrT="[Text]" custT="1"/>
      <dgm:spPr/>
      <dgm:t>
        <a:bodyPr/>
        <a:lstStyle/>
        <a:p>
          <a:pPr algn="ctr"/>
          <a:r>
            <a:rPr lang="en-GB" sz="1200"/>
            <a:t>Parents evenings for parents and pupils to look at their work. </a:t>
          </a:r>
        </a:p>
      </dgm:t>
    </dgm:pt>
    <dgm:pt modelId="{DD60089C-1386-495F-80BB-6A544E203D19}" type="parTrans" cxnId="{3E9FC2AA-47E8-48A5-8C6D-674E38833893}">
      <dgm:prSet/>
      <dgm:spPr/>
      <dgm:t>
        <a:bodyPr/>
        <a:lstStyle/>
        <a:p>
          <a:pPr algn="ctr"/>
          <a:endParaRPr lang="en-GB"/>
        </a:p>
      </dgm:t>
    </dgm:pt>
    <dgm:pt modelId="{38EC6E25-A38F-4A49-AD2D-ACB410EA7A42}" type="sibTrans" cxnId="{3E9FC2AA-47E8-48A5-8C6D-674E38833893}">
      <dgm:prSet/>
      <dgm:spPr/>
      <dgm:t>
        <a:bodyPr/>
        <a:lstStyle/>
        <a:p>
          <a:pPr algn="ctr"/>
          <a:endParaRPr lang="en-GB"/>
        </a:p>
      </dgm:t>
    </dgm:pt>
    <dgm:pt modelId="{66A54A8E-A650-4CEE-A1D2-74E32B362305}">
      <dgm:prSet phldrT="[Text]" custT="1"/>
      <dgm:spPr/>
      <dgm:t>
        <a:bodyPr/>
        <a:lstStyle/>
        <a:p>
          <a:pPr algn="ctr"/>
          <a:r>
            <a:rPr lang="en-GB" sz="1100"/>
            <a:t>Parental questionnaires and feedback sent to parents.</a:t>
          </a:r>
        </a:p>
      </dgm:t>
    </dgm:pt>
    <dgm:pt modelId="{4FE2E973-AA14-4763-9E94-516383C97753}" type="parTrans" cxnId="{80586128-D655-4305-AE39-F89DA23147C4}">
      <dgm:prSet/>
      <dgm:spPr/>
      <dgm:t>
        <a:bodyPr/>
        <a:lstStyle/>
        <a:p>
          <a:pPr algn="ctr"/>
          <a:endParaRPr lang="en-GB"/>
        </a:p>
      </dgm:t>
    </dgm:pt>
    <dgm:pt modelId="{D20FB41E-01F1-4C7E-9A74-B9BAA239DBEC}" type="sibTrans" cxnId="{80586128-D655-4305-AE39-F89DA23147C4}">
      <dgm:prSet/>
      <dgm:spPr/>
      <dgm:t>
        <a:bodyPr/>
        <a:lstStyle/>
        <a:p>
          <a:pPr algn="ctr"/>
          <a:endParaRPr lang="en-GB"/>
        </a:p>
      </dgm:t>
    </dgm:pt>
    <dgm:pt modelId="{6D0D8BC9-741A-4C5C-BD13-E2EB926605C1}">
      <dgm:prSet phldrT="[Text]" custT="1"/>
      <dgm:spPr/>
      <dgm:t>
        <a:bodyPr/>
        <a:lstStyle/>
        <a:p>
          <a:pPr algn="ctr"/>
          <a:r>
            <a:rPr lang="en-GB" sz="1100"/>
            <a:t>Emails which allows parents and staff to communicate at anytime.</a:t>
          </a:r>
        </a:p>
      </dgm:t>
    </dgm:pt>
    <dgm:pt modelId="{E438CEE8-5E0A-49CA-83BD-E73575C3A6C8}" type="parTrans" cxnId="{6063FAFC-EC12-4A65-BE46-75D957B19709}">
      <dgm:prSet/>
      <dgm:spPr/>
      <dgm:t>
        <a:bodyPr/>
        <a:lstStyle/>
        <a:p>
          <a:pPr algn="ctr"/>
          <a:endParaRPr lang="en-GB"/>
        </a:p>
      </dgm:t>
    </dgm:pt>
    <dgm:pt modelId="{82AF51B3-1C85-494B-A5C3-3D7C7380DB24}" type="sibTrans" cxnId="{6063FAFC-EC12-4A65-BE46-75D957B19709}">
      <dgm:prSet/>
      <dgm:spPr/>
      <dgm:t>
        <a:bodyPr/>
        <a:lstStyle/>
        <a:p>
          <a:pPr algn="ctr"/>
          <a:endParaRPr lang="en-GB"/>
        </a:p>
      </dgm:t>
    </dgm:pt>
    <dgm:pt modelId="{3523B65E-BB2D-4ED9-9304-C2BD87C3C6CC}">
      <dgm:prSet phldrT="[Text]" custT="1"/>
      <dgm:spPr/>
      <dgm:t>
        <a:bodyPr/>
        <a:lstStyle/>
        <a:p>
          <a:pPr algn="ctr"/>
          <a:r>
            <a:rPr lang="en-GB" sz="1100"/>
            <a:t>Meeting with the SEND link governor who makes sure Mrs Peckham does all that she needs to. </a:t>
          </a:r>
        </a:p>
      </dgm:t>
    </dgm:pt>
    <dgm:pt modelId="{749F4E76-6235-4FB3-9DB8-577355193B59}" type="parTrans" cxnId="{B7E6DBF0-8390-4B7E-BEC8-1741D213A953}">
      <dgm:prSet/>
      <dgm:spPr/>
      <dgm:t>
        <a:bodyPr/>
        <a:lstStyle/>
        <a:p>
          <a:pPr algn="ctr"/>
          <a:endParaRPr lang="en-GB"/>
        </a:p>
      </dgm:t>
    </dgm:pt>
    <dgm:pt modelId="{098CF0E4-8536-4F6E-B4A9-F3FBC0205D13}" type="sibTrans" cxnId="{B7E6DBF0-8390-4B7E-BEC8-1741D213A953}">
      <dgm:prSet/>
      <dgm:spPr/>
      <dgm:t>
        <a:bodyPr/>
        <a:lstStyle/>
        <a:p>
          <a:pPr algn="ctr"/>
          <a:endParaRPr lang="en-GB"/>
        </a:p>
      </dgm:t>
    </dgm:pt>
    <dgm:pt modelId="{64CAE4A2-BCAE-47D3-820D-2F7ABC63CAF9}">
      <dgm:prSet phldrT="[Text]"/>
      <dgm:spPr/>
      <dgm:t>
        <a:bodyPr/>
        <a:lstStyle/>
        <a:p>
          <a:pPr algn="ctr"/>
          <a:endParaRPr lang="en-GB" sz="1800"/>
        </a:p>
      </dgm:t>
    </dgm:pt>
    <dgm:pt modelId="{29C0E463-DB76-4C2E-A663-9592BBFC431E}" type="parTrans" cxnId="{28F610E8-9C7D-4988-9EBB-86C97B6964DA}">
      <dgm:prSet/>
      <dgm:spPr/>
      <dgm:t>
        <a:bodyPr/>
        <a:lstStyle/>
        <a:p>
          <a:pPr algn="ctr"/>
          <a:endParaRPr lang="en-GB"/>
        </a:p>
      </dgm:t>
    </dgm:pt>
    <dgm:pt modelId="{97363F56-BD2E-450A-AB5A-1DD546B74F3F}" type="sibTrans" cxnId="{28F610E8-9C7D-4988-9EBB-86C97B6964DA}">
      <dgm:prSet/>
      <dgm:spPr/>
      <dgm:t>
        <a:bodyPr/>
        <a:lstStyle/>
        <a:p>
          <a:pPr algn="ctr"/>
          <a:endParaRPr lang="en-GB"/>
        </a:p>
      </dgm:t>
    </dgm:pt>
    <dgm:pt modelId="{28839B9C-E521-4C84-92FD-31EBBC4086AD}">
      <dgm:prSet phldrT="[Text]" custScaleX="130553" custScaleY="117788" custRadScaleRad="105404" custRadScaleInc="36811"/>
      <dgm:spPr/>
    </dgm:pt>
    <dgm:pt modelId="{4DE0A243-2283-4B01-9FD9-240679B8DDE6}" type="parTrans" cxnId="{69E88654-6813-46E4-90A3-B17ECBC3D6E6}">
      <dgm:prSet/>
      <dgm:spPr/>
      <dgm:t>
        <a:bodyPr/>
        <a:lstStyle/>
        <a:p>
          <a:endParaRPr lang="en-GB"/>
        </a:p>
      </dgm:t>
    </dgm:pt>
    <dgm:pt modelId="{C974F08D-963A-4E3F-AF05-120D20D1EB0E}" type="sibTrans" cxnId="{69E88654-6813-46E4-90A3-B17ECBC3D6E6}">
      <dgm:prSet/>
      <dgm:spPr/>
      <dgm:t>
        <a:bodyPr/>
        <a:lstStyle/>
        <a:p>
          <a:endParaRPr lang="en-GB"/>
        </a:p>
      </dgm:t>
    </dgm:pt>
    <dgm:pt modelId="{7938B609-0F4C-4570-B05A-DB78AE28D26C}">
      <dgm:prSet phldrT="[Text]" custScaleX="130553" custScaleY="117788" custRadScaleRad="105404" custRadScaleInc="36811"/>
      <dgm:spPr/>
    </dgm:pt>
    <dgm:pt modelId="{7EC4FEE6-D94F-476D-ABBB-59DA66C4333E}" type="parTrans" cxnId="{872440B0-A3B9-4F9A-84E0-80688EAFD9A7}">
      <dgm:prSet/>
      <dgm:spPr/>
      <dgm:t>
        <a:bodyPr/>
        <a:lstStyle/>
        <a:p>
          <a:endParaRPr lang="en-GB"/>
        </a:p>
      </dgm:t>
    </dgm:pt>
    <dgm:pt modelId="{F8559C82-1D87-4B08-874D-5C482FF6A257}" type="sibTrans" cxnId="{872440B0-A3B9-4F9A-84E0-80688EAFD9A7}">
      <dgm:prSet/>
      <dgm:spPr/>
      <dgm:t>
        <a:bodyPr/>
        <a:lstStyle/>
        <a:p>
          <a:endParaRPr lang="en-GB"/>
        </a:p>
      </dgm:t>
    </dgm:pt>
    <dgm:pt modelId="{847A3CBF-6205-40BD-93A8-972B2050FB89}" type="pres">
      <dgm:prSet presAssocID="{BAADE891-CF65-4E5A-B9E4-1758A3E7058D}" presName="Name0" presStyleCnt="0">
        <dgm:presLayoutVars>
          <dgm:chMax val="1"/>
          <dgm:chPref val="1"/>
          <dgm:dir/>
          <dgm:animOne val="branch"/>
          <dgm:animLvl val="lvl"/>
        </dgm:presLayoutVars>
      </dgm:prSet>
      <dgm:spPr/>
    </dgm:pt>
    <dgm:pt modelId="{557A77D9-14CB-4054-831B-B478225E8988}" type="pres">
      <dgm:prSet presAssocID="{2896529A-BFBF-4058-A009-18C3AFFBCE85}" presName="singleCycle" presStyleCnt="0"/>
      <dgm:spPr/>
    </dgm:pt>
    <dgm:pt modelId="{CCA82275-C14D-42CE-850A-0156AB1FDD49}" type="pres">
      <dgm:prSet presAssocID="{2896529A-BFBF-4058-A009-18C3AFFBCE85}" presName="singleCenter" presStyleLbl="node1" presStyleIdx="0" presStyleCnt="8">
        <dgm:presLayoutVars>
          <dgm:chMax val="7"/>
          <dgm:chPref val="7"/>
        </dgm:presLayoutVars>
      </dgm:prSet>
      <dgm:spPr/>
    </dgm:pt>
    <dgm:pt modelId="{97B981F6-C9BC-40D8-9700-A304C74F4EED}" type="pres">
      <dgm:prSet presAssocID="{2FB70D5B-EB6B-4F29-87F3-4A6E0C71949F}" presName="Name56" presStyleLbl="parChTrans1D2" presStyleIdx="0" presStyleCnt="7"/>
      <dgm:spPr/>
    </dgm:pt>
    <dgm:pt modelId="{060A63CD-8BFB-4649-ADDC-B9C84CF40A44}" type="pres">
      <dgm:prSet presAssocID="{E66E185E-7575-40C0-940A-DAA8D2E90721}" presName="text0" presStyleLbl="node1" presStyleIdx="1" presStyleCnt="8">
        <dgm:presLayoutVars>
          <dgm:bulletEnabled val="1"/>
        </dgm:presLayoutVars>
      </dgm:prSet>
      <dgm:spPr/>
    </dgm:pt>
    <dgm:pt modelId="{F686BAC9-4B74-4990-A3BC-56EFC1CF3788}" type="pres">
      <dgm:prSet presAssocID="{A0FD55B8-4C2C-411D-9022-26703129E4EC}" presName="Name56" presStyleLbl="parChTrans1D2" presStyleIdx="1" presStyleCnt="7"/>
      <dgm:spPr/>
    </dgm:pt>
    <dgm:pt modelId="{301AA07A-563A-4AE6-A4AA-2F223BEF41A5}" type="pres">
      <dgm:prSet presAssocID="{F34FB650-6FEB-4D09-AAB0-EDC36C861C45}" presName="text0" presStyleLbl="node1" presStyleIdx="2" presStyleCnt="8" custScaleX="166537" custScaleY="158967" custRadScaleRad="111138" custRadScaleInc="-1032">
        <dgm:presLayoutVars>
          <dgm:bulletEnabled val="1"/>
        </dgm:presLayoutVars>
      </dgm:prSet>
      <dgm:spPr/>
    </dgm:pt>
    <dgm:pt modelId="{B0042ED3-7FE3-4E77-A533-61F37A220461}" type="pres">
      <dgm:prSet presAssocID="{5316766D-F364-4845-9446-E7EE15CD5A8E}" presName="Name56" presStyleLbl="parChTrans1D2" presStyleIdx="2" presStyleCnt="7"/>
      <dgm:spPr/>
    </dgm:pt>
    <dgm:pt modelId="{C09C4E33-5B6F-4DEE-8EBB-6307122F2AD1}" type="pres">
      <dgm:prSet presAssocID="{1ABDF839-E202-4587-ADA6-8BD1F4213870}" presName="text0" presStyleLbl="node1" presStyleIdx="3" presStyleCnt="8" custScaleX="125678" custScaleY="117636" custRadScaleRad="99288" custRadScaleInc="-28311">
        <dgm:presLayoutVars>
          <dgm:bulletEnabled val="1"/>
        </dgm:presLayoutVars>
      </dgm:prSet>
      <dgm:spPr/>
    </dgm:pt>
    <dgm:pt modelId="{EB21C5DA-AFA2-4334-BF6B-27AAD0F1EDF5}" type="pres">
      <dgm:prSet presAssocID="{DD60089C-1386-495F-80BB-6A544E203D19}" presName="Name56" presStyleLbl="parChTrans1D2" presStyleIdx="3" presStyleCnt="7"/>
      <dgm:spPr/>
    </dgm:pt>
    <dgm:pt modelId="{B8649A0F-64E2-40C7-91A7-E4F6431C0CC8}" type="pres">
      <dgm:prSet presAssocID="{EC7E6F3B-E559-4D1F-B5A7-2FEA6854B62D}" presName="text0" presStyleLbl="node1" presStyleIdx="4" presStyleCnt="8" custScaleX="114639" custScaleY="114474" custRadScaleRad="101363" custRadScaleInc="-60354">
        <dgm:presLayoutVars>
          <dgm:bulletEnabled val="1"/>
        </dgm:presLayoutVars>
      </dgm:prSet>
      <dgm:spPr/>
    </dgm:pt>
    <dgm:pt modelId="{D8643A98-AACB-4D16-8C52-81ACD43CD654}" type="pres">
      <dgm:prSet presAssocID="{4FE2E973-AA14-4763-9E94-516383C97753}" presName="Name56" presStyleLbl="parChTrans1D2" presStyleIdx="4" presStyleCnt="7"/>
      <dgm:spPr/>
    </dgm:pt>
    <dgm:pt modelId="{0069DDCC-132C-4E12-8D0C-45F5D99CF90F}" type="pres">
      <dgm:prSet presAssocID="{66A54A8E-A650-4CEE-A1D2-74E32B362305}" presName="text0" presStyleLbl="node1" presStyleIdx="5" presStyleCnt="8" custScaleX="122753" custScaleY="115394" custRadScaleRad="90489" custRadScaleInc="-88561">
        <dgm:presLayoutVars>
          <dgm:bulletEnabled val="1"/>
        </dgm:presLayoutVars>
      </dgm:prSet>
      <dgm:spPr/>
    </dgm:pt>
    <dgm:pt modelId="{5B161784-91A8-400A-8FDD-AADDA9BB448E}" type="pres">
      <dgm:prSet presAssocID="{E438CEE8-5E0A-49CA-83BD-E73575C3A6C8}" presName="Name56" presStyleLbl="parChTrans1D2" presStyleIdx="5" presStyleCnt="7"/>
      <dgm:spPr/>
    </dgm:pt>
    <dgm:pt modelId="{162EBAD9-F854-4FA3-B665-6090C3316453}" type="pres">
      <dgm:prSet presAssocID="{6D0D8BC9-741A-4C5C-BD13-E2EB926605C1}" presName="text0" presStyleLbl="node1" presStyleIdx="6" presStyleCnt="8" custScaleX="131112" custScaleY="124170" custRadScaleRad="103833" custRadScaleInc="-67241">
        <dgm:presLayoutVars>
          <dgm:bulletEnabled val="1"/>
        </dgm:presLayoutVars>
      </dgm:prSet>
      <dgm:spPr/>
    </dgm:pt>
    <dgm:pt modelId="{10B811A7-F081-4F1B-98AB-03B49B14CDEB}" type="pres">
      <dgm:prSet presAssocID="{749F4E76-6235-4FB3-9DB8-577355193B59}" presName="Name56" presStyleLbl="parChTrans1D2" presStyleIdx="6" presStyleCnt="7"/>
      <dgm:spPr/>
    </dgm:pt>
    <dgm:pt modelId="{B27CD831-D731-477D-A30E-404F0B2DBA3B}" type="pres">
      <dgm:prSet presAssocID="{3523B65E-BB2D-4ED9-9304-C2BD87C3C6CC}" presName="text0" presStyleLbl="node1" presStyleIdx="7" presStyleCnt="8" custScaleX="130553" custScaleY="117788" custRadScaleRad="105404" custRadScaleInc="36811">
        <dgm:presLayoutVars>
          <dgm:bulletEnabled val="1"/>
        </dgm:presLayoutVars>
      </dgm:prSet>
      <dgm:spPr/>
    </dgm:pt>
  </dgm:ptLst>
  <dgm:cxnLst>
    <dgm:cxn modelId="{7B00E308-7AD6-4A41-9AEE-E03837618F70}" type="presOf" srcId="{749F4E76-6235-4FB3-9DB8-577355193B59}" destId="{10B811A7-F081-4F1B-98AB-03B49B14CDEB}" srcOrd="0" destOrd="0" presId="urn:microsoft.com/office/officeart/2008/layout/RadialCluster"/>
    <dgm:cxn modelId="{EE5D0E0B-E177-4A5B-9FCF-24DF52E8EA4F}" type="presOf" srcId="{5316766D-F364-4845-9446-E7EE15CD5A8E}" destId="{B0042ED3-7FE3-4E77-A533-61F37A220461}" srcOrd="0" destOrd="0" presId="urn:microsoft.com/office/officeart/2008/layout/RadialCluster"/>
    <dgm:cxn modelId="{1C049211-1F9E-4E59-82AA-29225F2E8C2B}" type="presOf" srcId="{EC7E6F3B-E559-4D1F-B5A7-2FEA6854B62D}" destId="{B8649A0F-64E2-40C7-91A7-E4F6431C0CC8}" srcOrd="0" destOrd="0" presId="urn:microsoft.com/office/officeart/2008/layout/RadialCluster"/>
    <dgm:cxn modelId="{46E5E719-DD21-439F-9C0B-E698E7C56911}" type="presOf" srcId="{6D0D8BC9-741A-4C5C-BD13-E2EB926605C1}" destId="{162EBAD9-F854-4FA3-B665-6090C3316453}" srcOrd="0" destOrd="0" presId="urn:microsoft.com/office/officeart/2008/layout/RadialCluster"/>
    <dgm:cxn modelId="{BC5F5E25-0C71-4294-93DF-828F24F4D5C1}" type="presOf" srcId="{DD60089C-1386-495F-80BB-6A544E203D19}" destId="{EB21C5DA-AFA2-4334-BF6B-27AAD0F1EDF5}" srcOrd="0" destOrd="0" presId="urn:microsoft.com/office/officeart/2008/layout/RadialCluster"/>
    <dgm:cxn modelId="{80586128-D655-4305-AE39-F89DA23147C4}" srcId="{2896529A-BFBF-4058-A009-18C3AFFBCE85}" destId="{66A54A8E-A650-4CEE-A1D2-74E32B362305}" srcOrd="4" destOrd="0" parTransId="{4FE2E973-AA14-4763-9E94-516383C97753}" sibTransId="{D20FB41E-01F1-4C7E-9A74-B9BAA239DBEC}"/>
    <dgm:cxn modelId="{E9022C3B-EAB1-4C25-AF73-D9B30DA306FA}" type="presOf" srcId="{1ABDF839-E202-4587-ADA6-8BD1F4213870}" destId="{C09C4E33-5B6F-4DEE-8EBB-6307122F2AD1}" srcOrd="0" destOrd="0" presId="urn:microsoft.com/office/officeart/2008/layout/RadialCluster"/>
    <dgm:cxn modelId="{5EC6E941-4F31-49A7-8CC5-448B2E650BEC}" srcId="{2896529A-BFBF-4058-A009-18C3AFFBCE85}" destId="{1ABDF839-E202-4587-ADA6-8BD1F4213870}" srcOrd="2" destOrd="0" parTransId="{5316766D-F364-4845-9446-E7EE15CD5A8E}" sibTransId="{C075F0CB-4457-45E4-BEFB-62721210405E}"/>
    <dgm:cxn modelId="{64D22E48-BB6A-4648-89E1-ADFF189DFF5E}" type="presOf" srcId="{4FE2E973-AA14-4763-9E94-516383C97753}" destId="{D8643A98-AACB-4D16-8C52-81ACD43CD654}" srcOrd="0" destOrd="0" presId="urn:microsoft.com/office/officeart/2008/layout/RadialCluster"/>
    <dgm:cxn modelId="{D369D153-2D7D-4FE0-AFA1-60EEC63B348A}" type="presOf" srcId="{E66E185E-7575-40C0-940A-DAA8D2E90721}" destId="{060A63CD-8BFB-4649-ADDC-B9C84CF40A44}" srcOrd="0" destOrd="0" presId="urn:microsoft.com/office/officeart/2008/layout/RadialCluster"/>
    <dgm:cxn modelId="{69E88654-6813-46E4-90A3-B17ECBC3D6E6}" srcId="{BAADE891-CF65-4E5A-B9E4-1758A3E7058D}" destId="{28839B9C-E521-4C84-92FD-31EBBC4086AD}" srcOrd="2" destOrd="0" parTransId="{4DE0A243-2283-4B01-9FD9-240679B8DDE6}" sibTransId="{C974F08D-963A-4E3F-AF05-120D20D1EB0E}"/>
    <dgm:cxn modelId="{B167AF85-A671-4C8E-BCE4-1F4240425F34}" srcId="{BAADE891-CF65-4E5A-B9E4-1758A3E7058D}" destId="{2896529A-BFBF-4058-A009-18C3AFFBCE85}" srcOrd="0" destOrd="0" parTransId="{A6C5243E-BE20-4F40-A2CE-DBF564F2C6E6}" sibTransId="{09B7C5DB-5A24-4C41-9D7E-CF281CC3985F}"/>
    <dgm:cxn modelId="{3C233596-8F96-4550-9ED3-A934B004355E}" type="presOf" srcId="{2896529A-BFBF-4058-A009-18C3AFFBCE85}" destId="{CCA82275-C14D-42CE-850A-0156AB1FDD49}" srcOrd="0" destOrd="0" presId="urn:microsoft.com/office/officeart/2008/layout/RadialCluster"/>
    <dgm:cxn modelId="{3E9FC2AA-47E8-48A5-8C6D-674E38833893}" srcId="{2896529A-BFBF-4058-A009-18C3AFFBCE85}" destId="{EC7E6F3B-E559-4D1F-B5A7-2FEA6854B62D}" srcOrd="3" destOrd="0" parTransId="{DD60089C-1386-495F-80BB-6A544E203D19}" sibTransId="{38EC6E25-A38F-4A49-AD2D-ACB410EA7A42}"/>
    <dgm:cxn modelId="{872440B0-A3B9-4F9A-84E0-80688EAFD9A7}" srcId="{BAADE891-CF65-4E5A-B9E4-1758A3E7058D}" destId="{7938B609-0F4C-4570-B05A-DB78AE28D26C}" srcOrd="3" destOrd="0" parTransId="{7EC4FEE6-D94F-476D-ABBB-59DA66C4333E}" sibTransId="{F8559C82-1D87-4B08-874D-5C482FF6A257}"/>
    <dgm:cxn modelId="{F74D0CBF-BF00-4855-9BF8-DAF5BDDB3C8C}" type="presOf" srcId="{66A54A8E-A650-4CEE-A1D2-74E32B362305}" destId="{0069DDCC-132C-4E12-8D0C-45F5D99CF90F}" srcOrd="0" destOrd="0" presId="urn:microsoft.com/office/officeart/2008/layout/RadialCluster"/>
    <dgm:cxn modelId="{B02F56C0-235E-4878-B2D3-AA62C922A5C0}" type="presOf" srcId="{BAADE891-CF65-4E5A-B9E4-1758A3E7058D}" destId="{847A3CBF-6205-40BD-93A8-972B2050FB89}" srcOrd="0" destOrd="0" presId="urn:microsoft.com/office/officeart/2008/layout/RadialCluster"/>
    <dgm:cxn modelId="{18E17DD0-ED88-40B1-8F0F-93A1DD888EC9}" type="presOf" srcId="{A0FD55B8-4C2C-411D-9022-26703129E4EC}" destId="{F686BAC9-4B74-4990-A3BC-56EFC1CF3788}" srcOrd="0" destOrd="0" presId="urn:microsoft.com/office/officeart/2008/layout/RadialCluster"/>
    <dgm:cxn modelId="{260127DE-89A7-4FD3-A894-5D0BCF94EA54}" srcId="{2896529A-BFBF-4058-A009-18C3AFFBCE85}" destId="{E66E185E-7575-40C0-940A-DAA8D2E90721}" srcOrd="0" destOrd="0" parTransId="{2FB70D5B-EB6B-4F29-87F3-4A6E0C71949F}" sibTransId="{155BEB81-C4DC-4F72-988E-2694EF0FD07E}"/>
    <dgm:cxn modelId="{8AA7B1E1-0686-492E-AE81-6091229B641C}" type="presOf" srcId="{3523B65E-BB2D-4ED9-9304-C2BD87C3C6CC}" destId="{B27CD831-D731-477D-A30E-404F0B2DBA3B}" srcOrd="0" destOrd="0" presId="urn:microsoft.com/office/officeart/2008/layout/RadialCluster"/>
    <dgm:cxn modelId="{56BCD3E6-844C-4296-8DA1-3E0D85D079B6}" type="presOf" srcId="{2FB70D5B-EB6B-4F29-87F3-4A6E0C71949F}" destId="{97B981F6-C9BC-40D8-9700-A304C74F4EED}" srcOrd="0" destOrd="0" presId="urn:microsoft.com/office/officeart/2008/layout/RadialCluster"/>
    <dgm:cxn modelId="{9DED1AE7-C9BA-4090-A002-E3E7260BB84E}" type="presOf" srcId="{E438CEE8-5E0A-49CA-83BD-E73575C3A6C8}" destId="{5B161784-91A8-400A-8FDD-AADDA9BB448E}" srcOrd="0" destOrd="0" presId="urn:microsoft.com/office/officeart/2008/layout/RadialCluster"/>
    <dgm:cxn modelId="{28F610E8-9C7D-4988-9EBB-86C97B6964DA}" srcId="{BAADE891-CF65-4E5A-B9E4-1758A3E7058D}" destId="{64CAE4A2-BCAE-47D3-820D-2F7ABC63CAF9}" srcOrd="1" destOrd="0" parTransId="{29C0E463-DB76-4C2E-A663-9592BBFC431E}" sibTransId="{97363F56-BD2E-450A-AB5A-1DD546B74F3F}"/>
    <dgm:cxn modelId="{7A063FED-EF0A-4F80-88AB-8AF79F77A2B6}" srcId="{2896529A-BFBF-4058-A009-18C3AFFBCE85}" destId="{F34FB650-6FEB-4D09-AAB0-EDC36C861C45}" srcOrd="1" destOrd="0" parTransId="{A0FD55B8-4C2C-411D-9022-26703129E4EC}" sibTransId="{7A4901EB-CA5F-4BD8-9699-8F0851F17C8F}"/>
    <dgm:cxn modelId="{188BB3F0-3999-43C0-8217-8984B4D65085}" type="presOf" srcId="{F34FB650-6FEB-4D09-AAB0-EDC36C861C45}" destId="{301AA07A-563A-4AE6-A4AA-2F223BEF41A5}" srcOrd="0" destOrd="0" presId="urn:microsoft.com/office/officeart/2008/layout/RadialCluster"/>
    <dgm:cxn modelId="{B7E6DBF0-8390-4B7E-BEC8-1741D213A953}" srcId="{2896529A-BFBF-4058-A009-18C3AFFBCE85}" destId="{3523B65E-BB2D-4ED9-9304-C2BD87C3C6CC}" srcOrd="6" destOrd="0" parTransId="{749F4E76-6235-4FB3-9DB8-577355193B59}" sibTransId="{098CF0E4-8536-4F6E-B4A9-F3FBC0205D13}"/>
    <dgm:cxn modelId="{6063FAFC-EC12-4A65-BE46-75D957B19709}" srcId="{2896529A-BFBF-4058-A009-18C3AFFBCE85}" destId="{6D0D8BC9-741A-4C5C-BD13-E2EB926605C1}" srcOrd="5" destOrd="0" parTransId="{E438CEE8-5E0A-49CA-83BD-E73575C3A6C8}" sibTransId="{82AF51B3-1C85-494B-A5C3-3D7C7380DB24}"/>
    <dgm:cxn modelId="{5280B237-0D22-4B68-B9D4-6AC3F98DBCFD}" type="presParOf" srcId="{847A3CBF-6205-40BD-93A8-972B2050FB89}" destId="{557A77D9-14CB-4054-831B-B478225E8988}" srcOrd="0" destOrd="0" presId="urn:microsoft.com/office/officeart/2008/layout/RadialCluster"/>
    <dgm:cxn modelId="{A85699C7-6370-4029-A8FD-7FC834BDDF9F}" type="presParOf" srcId="{557A77D9-14CB-4054-831B-B478225E8988}" destId="{CCA82275-C14D-42CE-850A-0156AB1FDD49}" srcOrd="0" destOrd="0" presId="urn:microsoft.com/office/officeart/2008/layout/RadialCluster"/>
    <dgm:cxn modelId="{F1A1B6E2-6C38-4683-BC49-BBED7407424D}" type="presParOf" srcId="{557A77D9-14CB-4054-831B-B478225E8988}" destId="{97B981F6-C9BC-40D8-9700-A304C74F4EED}" srcOrd="1" destOrd="0" presId="urn:microsoft.com/office/officeart/2008/layout/RadialCluster"/>
    <dgm:cxn modelId="{99FDED13-0630-4B84-A05B-130EA501FF87}" type="presParOf" srcId="{557A77D9-14CB-4054-831B-B478225E8988}" destId="{060A63CD-8BFB-4649-ADDC-B9C84CF40A44}" srcOrd="2" destOrd="0" presId="urn:microsoft.com/office/officeart/2008/layout/RadialCluster"/>
    <dgm:cxn modelId="{8CB9DCF7-58A2-4689-8E10-13AB2948891C}" type="presParOf" srcId="{557A77D9-14CB-4054-831B-B478225E8988}" destId="{F686BAC9-4B74-4990-A3BC-56EFC1CF3788}" srcOrd="3" destOrd="0" presId="urn:microsoft.com/office/officeart/2008/layout/RadialCluster"/>
    <dgm:cxn modelId="{74DB30E7-154D-4740-9F36-077B631D1288}" type="presParOf" srcId="{557A77D9-14CB-4054-831B-B478225E8988}" destId="{301AA07A-563A-4AE6-A4AA-2F223BEF41A5}" srcOrd="4" destOrd="0" presId="urn:microsoft.com/office/officeart/2008/layout/RadialCluster"/>
    <dgm:cxn modelId="{998A081C-38C1-4EDA-908E-2214D165BB0C}" type="presParOf" srcId="{557A77D9-14CB-4054-831B-B478225E8988}" destId="{B0042ED3-7FE3-4E77-A533-61F37A220461}" srcOrd="5" destOrd="0" presId="urn:microsoft.com/office/officeart/2008/layout/RadialCluster"/>
    <dgm:cxn modelId="{5A1B4231-3518-44E1-8ACD-7F6FD6386C56}" type="presParOf" srcId="{557A77D9-14CB-4054-831B-B478225E8988}" destId="{C09C4E33-5B6F-4DEE-8EBB-6307122F2AD1}" srcOrd="6" destOrd="0" presId="urn:microsoft.com/office/officeart/2008/layout/RadialCluster"/>
    <dgm:cxn modelId="{1A702781-0C3C-4A91-942F-B5BB630DE127}" type="presParOf" srcId="{557A77D9-14CB-4054-831B-B478225E8988}" destId="{EB21C5DA-AFA2-4334-BF6B-27AAD0F1EDF5}" srcOrd="7" destOrd="0" presId="urn:microsoft.com/office/officeart/2008/layout/RadialCluster"/>
    <dgm:cxn modelId="{F3B19814-7EEA-4F55-8C34-31787CD9D0ED}" type="presParOf" srcId="{557A77D9-14CB-4054-831B-B478225E8988}" destId="{B8649A0F-64E2-40C7-91A7-E4F6431C0CC8}" srcOrd="8" destOrd="0" presId="urn:microsoft.com/office/officeart/2008/layout/RadialCluster"/>
    <dgm:cxn modelId="{CE2E338E-B4D7-4769-8505-DDDEB88081A1}" type="presParOf" srcId="{557A77D9-14CB-4054-831B-B478225E8988}" destId="{D8643A98-AACB-4D16-8C52-81ACD43CD654}" srcOrd="9" destOrd="0" presId="urn:microsoft.com/office/officeart/2008/layout/RadialCluster"/>
    <dgm:cxn modelId="{9C199BD6-C5A1-4158-9BFC-081D1E3E5C6A}" type="presParOf" srcId="{557A77D9-14CB-4054-831B-B478225E8988}" destId="{0069DDCC-132C-4E12-8D0C-45F5D99CF90F}" srcOrd="10" destOrd="0" presId="urn:microsoft.com/office/officeart/2008/layout/RadialCluster"/>
    <dgm:cxn modelId="{4C81D085-AC48-456D-BA54-D5BB35DCB38C}" type="presParOf" srcId="{557A77D9-14CB-4054-831B-B478225E8988}" destId="{5B161784-91A8-400A-8FDD-AADDA9BB448E}" srcOrd="11" destOrd="0" presId="urn:microsoft.com/office/officeart/2008/layout/RadialCluster"/>
    <dgm:cxn modelId="{17555A7C-54A9-40E1-AF8F-447F1CF893AC}" type="presParOf" srcId="{557A77D9-14CB-4054-831B-B478225E8988}" destId="{162EBAD9-F854-4FA3-B665-6090C3316453}" srcOrd="12" destOrd="0" presId="urn:microsoft.com/office/officeart/2008/layout/RadialCluster"/>
    <dgm:cxn modelId="{7B332901-651E-4DDE-BBCB-E470BD1E087B}" type="presParOf" srcId="{557A77D9-14CB-4054-831B-B478225E8988}" destId="{10B811A7-F081-4F1B-98AB-03B49B14CDEB}" srcOrd="13" destOrd="0" presId="urn:microsoft.com/office/officeart/2008/layout/RadialCluster"/>
    <dgm:cxn modelId="{C18303FA-1C76-47CC-BCD0-52F2C24F1F14}" type="presParOf" srcId="{557A77D9-14CB-4054-831B-B478225E8988}" destId="{B27CD831-D731-477D-A30E-404F0B2DBA3B}" srcOrd="14" destOrd="0" presId="urn:microsoft.com/office/officeart/2008/layout/RadialCluster"/>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B9A8CD4-620B-4012-875B-3A0D68FD09C7}" type="doc">
      <dgm:prSet loTypeId="urn:microsoft.com/office/officeart/2005/8/layout/vList3" loCatId="list" qsTypeId="urn:microsoft.com/office/officeart/2005/8/quickstyle/simple1" qsCatId="simple" csTypeId="urn:microsoft.com/office/officeart/2005/8/colors/colorful1" csCatId="colorful" phldr="1"/>
      <dgm:spPr/>
      <dgm:t>
        <a:bodyPr/>
        <a:lstStyle/>
        <a:p>
          <a:endParaRPr lang="en-GB"/>
        </a:p>
      </dgm:t>
    </dgm:pt>
    <dgm:pt modelId="{2D619609-A101-4CD5-BD53-12254E764D94}">
      <dgm:prSet phldrT="[Text]" custT="1"/>
      <dgm:spPr/>
      <dgm:t>
        <a:bodyPr/>
        <a:lstStyle/>
        <a:p>
          <a:r>
            <a:rPr lang="en-GB" sz="1500" b="1"/>
            <a:t>Transition:     </a:t>
          </a:r>
          <a:r>
            <a:rPr lang="en-GB" sz="1400"/>
            <a:t>Working with pre-schools and middle schools to ensure that all our pupils, particularly those with SEND transition as well as possible. Arranging to see them in their own settings first and organising extra visits for the pupils and for staff to ensure that all relevant information is passed on. Where possible, the SENDco from the middle school comes to all year 4 annual reviews to support this. This also applies on a smaller scale when pupils transition between classes at school.</a:t>
          </a:r>
        </a:p>
      </dgm:t>
    </dgm:pt>
    <dgm:pt modelId="{7DEA55AB-B01A-45DA-8ABB-A9175B0A5E76}" type="parTrans" cxnId="{D6046975-A5DB-43FE-A6DD-20F77FB715EC}">
      <dgm:prSet/>
      <dgm:spPr/>
      <dgm:t>
        <a:bodyPr/>
        <a:lstStyle/>
        <a:p>
          <a:endParaRPr lang="en-GB"/>
        </a:p>
      </dgm:t>
    </dgm:pt>
    <dgm:pt modelId="{C8CF9F66-04F0-4AB9-9BB3-F5EBD58158B4}" type="sibTrans" cxnId="{D6046975-A5DB-43FE-A6DD-20F77FB715EC}">
      <dgm:prSet/>
      <dgm:spPr/>
      <dgm:t>
        <a:bodyPr/>
        <a:lstStyle/>
        <a:p>
          <a:endParaRPr lang="en-GB"/>
        </a:p>
      </dgm:t>
    </dgm:pt>
    <dgm:pt modelId="{46F1C1AA-4580-47A3-8CA1-0CE2CE92FDD7}">
      <dgm:prSet phldrT="[Text]" custT="1"/>
      <dgm:spPr/>
      <dgm:t>
        <a:bodyPr/>
        <a:lstStyle/>
        <a:p>
          <a:r>
            <a:rPr lang="en-GB" sz="1500" b="1"/>
            <a:t>Helping teachers</a:t>
          </a:r>
          <a:r>
            <a:rPr lang="en-GB" sz="1500"/>
            <a:t>:    </a:t>
          </a:r>
          <a:r>
            <a:rPr lang="en-GB" sz="1400"/>
            <a:t>Where possible as a school the class teacher leads the SEND process for a pupil in their class as they are the people working with the parents and pupils everyday. It is Mrs Peckham's role to support them in this and to provide help signposting staff to ideas, resources and professionals who might help this further.</a:t>
          </a:r>
        </a:p>
      </dgm:t>
    </dgm:pt>
    <dgm:pt modelId="{D7372DC2-6A15-4838-A275-D9781F6E6C5F}" type="parTrans" cxnId="{808B5827-AFCF-4116-88F7-A337C25CA96A}">
      <dgm:prSet/>
      <dgm:spPr/>
      <dgm:t>
        <a:bodyPr/>
        <a:lstStyle/>
        <a:p>
          <a:endParaRPr lang="en-GB"/>
        </a:p>
      </dgm:t>
    </dgm:pt>
    <dgm:pt modelId="{1A09F9D6-B396-4446-ABD5-79B209588856}" type="sibTrans" cxnId="{808B5827-AFCF-4116-88F7-A337C25CA96A}">
      <dgm:prSet/>
      <dgm:spPr/>
      <dgm:t>
        <a:bodyPr/>
        <a:lstStyle/>
        <a:p>
          <a:endParaRPr lang="en-GB"/>
        </a:p>
      </dgm:t>
    </dgm:pt>
    <dgm:pt modelId="{6EB64FEB-6C9C-41AA-87B1-9E4B82D0F85B}">
      <dgm:prSet phldrT="[Text]" custT="1"/>
      <dgm:spPr/>
      <dgm:t>
        <a:bodyPr/>
        <a:lstStyle/>
        <a:p>
          <a:r>
            <a:rPr lang="en-GB" sz="1500" b="1"/>
            <a:t>Complaints:    </a:t>
          </a:r>
          <a:r>
            <a:rPr lang="en-GB" sz="1400"/>
            <a:t>If someone has a complaint regarding the SEND process, Mrs Peckham would lke to talk to them about it first, however if they cannot come to an agreement then she would work through the offical complaints process with them outlined on our website. It is also part of her role to make complaints to outside agencies if she feels that the other professionals are not providing the best support for the pupils. </a:t>
          </a:r>
        </a:p>
      </dgm:t>
    </dgm:pt>
    <dgm:pt modelId="{164FEE73-F58E-431F-800A-555FDB208BD4}" type="parTrans" cxnId="{E82D1CBB-1533-4ABB-B17A-8360A62DBD3A}">
      <dgm:prSet/>
      <dgm:spPr/>
      <dgm:t>
        <a:bodyPr/>
        <a:lstStyle/>
        <a:p>
          <a:endParaRPr lang="en-GB"/>
        </a:p>
      </dgm:t>
    </dgm:pt>
    <dgm:pt modelId="{67B07CAD-1DC5-4B61-8135-C1515B459CCD}" type="sibTrans" cxnId="{E82D1CBB-1533-4ABB-B17A-8360A62DBD3A}">
      <dgm:prSet/>
      <dgm:spPr/>
      <dgm:t>
        <a:bodyPr/>
        <a:lstStyle/>
        <a:p>
          <a:endParaRPr lang="en-GB"/>
        </a:p>
      </dgm:t>
    </dgm:pt>
    <dgm:pt modelId="{B6C5A511-70A3-43F6-8210-B0CEA5CC564F}" type="pres">
      <dgm:prSet presAssocID="{8B9A8CD4-620B-4012-875B-3A0D68FD09C7}" presName="linearFlow" presStyleCnt="0">
        <dgm:presLayoutVars>
          <dgm:dir/>
          <dgm:resizeHandles val="exact"/>
        </dgm:presLayoutVars>
      </dgm:prSet>
      <dgm:spPr/>
    </dgm:pt>
    <dgm:pt modelId="{9FAD731B-2D03-409B-93BC-0C44075B2DBC}" type="pres">
      <dgm:prSet presAssocID="{2D619609-A101-4CD5-BD53-12254E764D94}" presName="composite" presStyleCnt="0"/>
      <dgm:spPr/>
    </dgm:pt>
    <dgm:pt modelId="{245230DB-D55B-4419-9CC6-736479075295}" type="pres">
      <dgm:prSet presAssocID="{2D619609-A101-4CD5-BD53-12254E764D94}" presName="imgShp" presStyleLbl="fgImgPlace1" presStyleIdx="0" presStyleCnt="3" custScaleX="60692" custScaleY="126639" custLinFactNeighborX="-62818" custLinFactNeighborY="-730"/>
      <dgm:spPr>
        <a:prstGeom prst="roundRect">
          <a:avLst/>
        </a:prstGeom>
        <a:blipFill>
          <a:blip xmlns:r="http://schemas.openxmlformats.org/officeDocument/2006/relationships" r:embed="rId1"/>
          <a:srcRect/>
          <a:stretch>
            <a:fillRect l="-54000" r="-54000"/>
          </a:stretch>
        </a:blipFill>
      </dgm:spPr>
    </dgm:pt>
    <dgm:pt modelId="{2742CE7E-8FD8-475B-A283-C8CF2386CD79}" type="pres">
      <dgm:prSet presAssocID="{2D619609-A101-4CD5-BD53-12254E764D94}" presName="txShp" presStyleLbl="node1" presStyleIdx="0" presStyleCnt="3" custScaleX="110506" custScaleY="131546">
        <dgm:presLayoutVars>
          <dgm:bulletEnabled val="1"/>
        </dgm:presLayoutVars>
      </dgm:prSet>
      <dgm:spPr/>
    </dgm:pt>
    <dgm:pt modelId="{B06013A4-328F-467F-82D5-AA8D8612EF8B}" type="pres">
      <dgm:prSet presAssocID="{C8CF9F66-04F0-4AB9-9BB3-F5EBD58158B4}" presName="spacing" presStyleCnt="0"/>
      <dgm:spPr/>
    </dgm:pt>
    <dgm:pt modelId="{11DAC73A-A695-4FA2-8C10-F5994C5F860E}" type="pres">
      <dgm:prSet presAssocID="{46F1C1AA-4580-47A3-8CA1-0CE2CE92FDD7}" presName="composite" presStyleCnt="0"/>
      <dgm:spPr/>
    </dgm:pt>
    <dgm:pt modelId="{AC085834-517D-427C-8B37-A297A48D85BB}" type="pres">
      <dgm:prSet presAssocID="{46F1C1AA-4580-47A3-8CA1-0CE2CE92FDD7}" presName="imgShp" presStyleLbl="fgImgPlace1" presStyleIdx="1" presStyleCnt="3" custScaleX="58953" custScaleY="125640" custLinFactNeighborX="-62687" custLinFactNeighborY="-3946"/>
      <dgm:spPr>
        <a:prstGeom prst="roundRect">
          <a:avLst/>
        </a:prstGeom>
        <a:blipFill>
          <a:blip xmlns:r="http://schemas.openxmlformats.org/officeDocument/2006/relationships" r:embed="rId1"/>
          <a:srcRect/>
          <a:stretch>
            <a:fillRect l="-57000" r="-57000"/>
          </a:stretch>
        </a:blipFill>
      </dgm:spPr>
    </dgm:pt>
    <dgm:pt modelId="{2A71A6E6-87D9-4442-A435-C1B0017FBFFC}" type="pres">
      <dgm:prSet presAssocID="{46F1C1AA-4580-47A3-8CA1-0CE2CE92FDD7}" presName="txShp" presStyleLbl="node1" presStyleIdx="1" presStyleCnt="3" custScaleX="107889" custScaleY="130989" custLinFactNeighborX="162" custLinFactNeighborY="1338">
        <dgm:presLayoutVars>
          <dgm:bulletEnabled val="1"/>
        </dgm:presLayoutVars>
      </dgm:prSet>
      <dgm:spPr/>
    </dgm:pt>
    <dgm:pt modelId="{E0731D21-D0DF-4FA0-AA4C-DC9E5585DCBA}" type="pres">
      <dgm:prSet presAssocID="{1A09F9D6-B396-4446-ABD5-79B209588856}" presName="spacing" presStyleCnt="0"/>
      <dgm:spPr/>
    </dgm:pt>
    <dgm:pt modelId="{68CC2131-3A35-4A3C-8C2D-C40BE8A1EB39}" type="pres">
      <dgm:prSet presAssocID="{6EB64FEB-6C9C-41AA-87B1-9E4B82D0F85B}" presName="composite" presStyleCnt="0"/>
      <dgm:spPr/>
    </dgm:pt>
    <dgm:pt modelId="{62DAA65A-ECCD-465A-8878-BE280907E3A8}" type="pres">
      <dgm:prSet presAssocID="{6EB64FEB-6C9C-41AA-87B1-9E4B82D0F85B}" presName="imgShp" presStyleLbl="fgImgPlace1" presStyleIdx="2" presStyleCnt="3" custScaleX="55491" custScaleY="116780" custLinFactNeighborX="-66487" custLinFactNeighborY="-3652"/>
      <dgm:spPr>
        <a:prstGeom prst="roundRect">
          <a:avLst/>
        </a:prstGeom>
        <a:blipFill>
          <a:blip xmlns:r="http://schemas.openxmlformats.org/officeDocument/2006/relationships" r:embed="rId1"/>
          <a:srcRect/>
          <a:stretch>
            <a:fillRect l="-55000" r="-55000"/>
          </a:stretch>
        </a:blipFill>
      </dgm:spPr>
    </dgm:pt>
    <dgm:pt modelId="{3E3DBFE3-622C-41C6-8D59-1C489F86BD7C}" type="pres">
      <dgm:prSet presAssocID="{6EB64FEB-6C9C-41AA-87B1-9E4B82D0F85B}" presName="txShp" presStyleLbl="node1" presStyleIdx="2" presStyleCnt="3" custScaleX="105995" custScaleY="126657">
        <dgm:presLayoutVars>
          <dgm:bulletEnabled val="1"/>
        </dgm:presLayoutVars>
      </dgm:prSet>
      <dgm:spPr/>
    </dgm:pt>
  </dgm:ptLst>
  <dgm:cxnLst>
    <dgm:cxn modelId="{808B5827-AFCF-4116-88F7-A337C25CA96A}" srcId="{8B9A8CD4-620B-4012-875B-3A0D68FD09C7}" destId="{46F1C1AA-4580-47A3-8CA1-0CE2CE92FDD7}" srcOrd="1" destOrd="0" parTransId="{D7372DC2-6A15-4838-A275-D9781F6E6C5F}" sibTransId="{1A09F9D6-B396-4446-ABD5-79B209588856}"/>
    <dgm:cxn modelId="{DFE5AF39-9244-44F4-9ACF-C28B35DDD380}" type="presOf" srcId="{2D619609-A101-4CD5-BD53-12254E764D94}" destId="{2742CE7E-8FD8-475B-A283-C8CF2386CD79}" srcOrd="0" destOrd="0" presId="urn:microsoft.com/office/officeart/2005/8/layout/vList3"/>
    <dgm:cxn modelId="{D6046975-A5DB-43FE-A6DD-20F77FB715EC}" srcId="{8B9A8CD4-620B-4012-875B-3A0D68FD09C7}" destId="{2D619609-A101-4CD5-BD53-12254E764D94}" srcOrd="0" destOrd="0" parTransId="{7DEA55AB-B01A-45DA-8ABB-A9175B0A5E76}" sibTransId="{C8CF9F66-04F0-4AB9-9BB3-F5EBD58158B4}"/>
    <dgm:cxn modelId="{9C1AF6AB-4584-4106-B552-10C43C5D518E}" type="presOf" srcId="{46F1C1AA-4580-47A3-8CA1-0CE2CE92FDD7}" destId="{2A71A6E6-87D9-4442-A435-C1B0017FBFFC}" srcOrd="0" destOrd="0" presId="urn:microsoft.com/office/officeart/2005/8/layout/vList3"/>
    <dgm:cxn modelId="{E82D1CBB-1533-4ABB-B17A-8360A62DBD3A}" srcId="{8B9A8CD4-620B-4012-875B-3A0D68FD09C7}" destId="{6EB64FEB-6C9C-41AA-87B1-9E4B82D0F85B}" srcOrd="2" destOrd="0" parTransId="{164FEE73-F58E-431F-800A-555FDB208BD4}" sibTransId="{67B07CAD-1DC5-4B61-8135-C1515B459CCD}"/>
    <dgm:cxn modelId="{2F39DEBF-57BB-4CF1-919A-F90A0CDB4D51}" type="presOf" srcId="{8B9A8CD4-620B-4012-875B-3A0D68FD09C7}" destId="{B6C5A511-70A3-43F6-8210-B0CEA5CC564F}" srcOrd="0" destOrd="0" presId="urn:microsoft.com/office/officeart/2005/8/layout/vList3"/>
    <dgm:cxn modelId="{65812DF3-5D00-4D62-942B-3A44786AE489}" type="presOf" srcId="{6EB64FEB-6C9C-41AA-87B1-9E4B82D0F85B}" destId="{3E3DBFE3-622C-41C6-8D59-1C489F86BD7C}" srcOrd="0" destOrd="0" presId="urn:microsoft.com/office/officeart/2005/8/layout/vList3"/>
    <dgm:cxn modelId="{E7D3FB2F-8DAF-4786-96E7-177E2298A146}" type="presParOf" srcId="{B6C5A511-70A3-43F6-8210-B0CEA5CC564F}" destId="{9FAD731B-2D03-409B-93BC-0C44075B2DBC}" srcOrd="0" destOrd="0" presId="urn:microsoft.com/office/officeart/2005/8/layout/vList3"/>
    <dgm:cxn modelId="{1678F1BF-404F-490E-A466-F57DD616CCFF}" type="presParOf" srcId="{9FAD731B-2D03-409B-93BC-0C44075B2DBC}" destId="{245230DB-D55B-4419-9CC6-736479075295}" srcOrd="0" destOrd="0" presId="urn:microsoft.com/office/officeart/2005/8/layout/vList3"/>
    <dgm:cxn modelId="{4501A473-AFCD-499C-A76E-9DAAF020053C}" type="presParOf" srcId="{9FAD731B-2D03-409B-93BC-0C44075B2DBC}" destId="{2742CE7E-8FD8-475B-A283-C8CF2386CD79}" srcOrd="1" destOrd="0" presId="urn:microsoft.com/office/officeart/2005/8/layout/vList3"/>
    <dgm:cxn modelId="{787E808E-79EA-4711-A352-F31A9A2D5A12}" type="presParOf" srcId="{B6C5A511-70A3-43F6-8210-B0CEA5CC564F}" destId="{B06013A4-328F-467F-82D5-AA8D8612EF8B}" srcOrd="1" destOrd="0" presId="urn:microsoft.com/office/officeart/2005/8/layout/vList3"/>
    <dgm:cxn modelId="{02AD8333-A00B-471E-993D-53F5FEC1394D}" type="presParOf" srcId="{B6C5A511-70A3-43F6-8210-B0CEA5CC564F}" destId="{11DAC73A-A695-4FA2-8C10-F5994C5F860E}" srcOrd="2" destOrd="0" presId="urn:microsoft.com/office/officeart/2005/8/layout/vList3"/>
    <dgm:cxn modelId="{11BBE6A1-9DCF-43BB-9529-6DFB521A99F4}" type="presParOf" srcId="{11DAC73A-A695-4FA2-8C10-F5994C5F860E}" destId="{AC085834-517D-427C-8B37-A297A48D85BB}" srcOrd="0" destOrd="0" presId="urn:microsoft.com/office/officeart/2005/8/layout/vList3"/>
    <dgm:cxn modelId="{AFFDCEA4-A860-4C35-B33F-1CB164F90E9B}" type="presParOf" srcId="{11DAC73A-A695-4FA2-8C10-F5994C5F860E}" destId="{2A71A6E6-87D9-4442-A435-C1B0017FBFFC}" srcOrd="1" destOrd="0" presId="urn:microsoft.com/office/officeart/2005/8/layout/vList3"/>
    <dgm:cxn modelId="{C50028D5-D59C-41A8-86C0-C9F73AC3E6F4}" type="presParOf" srcId="{B6C5A511-70A3-43F6-8210-B0CEA5CC564F}" destId="{E0731D21-D0DF-4FA0-AA4C-DC9E5585DCBA}" srcOrd="3" destOrd="0" presId="urn:microsoft.com/office/officeart/2005/8/layout/vList3"/>
    <dgm:cxn modelId="{51F2D978-D179-4DE7-962A-0B3B94EE2305}" type="presParOf" srcId="{B6C5A511-70A3-43F6-8210-B0CEA5CC564F}" destId="{68CC2131-3A35-4A3C-8C2D-C40BE8A1EB39}" srcOrd="4" destOrd="0" presId="urn:microsoft.com/office/officeart/2005/8/layout/vList3"/>
    <dgm:cxn modelId="{47A66604-8274-4F8B-8114-0B646631EE10}" type="presParOf" srcId="{68CC2131-3A35-4A3C-8C2D-C40BE8A1EB39}" destId="{62DAA65A-ECCD-465A-8878-BE280907E3A8}" srcOrd="0" destOrd="0" presId="urn:microsoft.com/office/officeart/2005/8/layout/vList3"/>
    <dgm:cxn modelId="{941AACCC-DCF5-46CC-857B-B4AE8E9D2B07}" type="presParOf" srcId="{68CC2131-3A35-4A3C-8C2D-C40BE8A1EB39}" destId="{3E3DBFE3-622C-41C6-8D59-1C489F86BD7C}" srcOrd="1" destOrd="0" presId="urn:microsoft.com/office/officeart/2005/8/layout/vList3"/>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C21784-AA40-4FFD-A51A-1B39EF69F3A4}">
      <dsp:nvSpPr>
        <dsp:cNvPr id="0" name=""/>
        <dsp:cNvSpPr/>
      </dsp:nvSpPr>
      <dsp:spPr>
        <a:xfrm>
          <a:off x="2438767" y="1459945"/>
          <a:ext cx="1235071" cy="1119659"/>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Types of SEND at Trinity CE First School </a:t>
          </a:r>
        </a:p>
      </dsp:txBody>
      <dsp:txXfrm>
        <a:off x="2619639" y="1623915"/>
        <a:ext cx="873327" cy="791719"/>
      </dsp:txXfrm>
    </dsp:sp>
    <dsp:sp modelId="{13C0ABDD-C7C5-418C-B128-6A905A2A650C}">
      <dsp:nvSpPr>
        <dsp:cNvPr id="0" name=""/>
        <dsp:cNvSpPr/>
      </dsp:nvSpPr>
      <dsp:spPr>
        <a:xfrm rot="16200000">
          <a:off x="2934350" y="1044215"/>
          <a:ext cx="243906" cy="385064"/>
        </a:xfrm>
        <a:prstGeom prst="rightArrow">
          <a:avLst>
            <a:gd name="adj1" fmla="val 60000"/>
            <a:gd name="adj2" fmla="val 5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a:off x="2970936" y="1157814"/>
        <a:ext cx="170734" cy="231038"/>
      </dsp:txXfrm>
    </dsp:sp>
    <dsp:sp modelId="{78637D6C-F046-4BEE-A0D5-BD7E9BE47505}">
      <dsp:nvSpPr>
        <dsp:cNvPr id="0" name=""/>
        <dsp:cNvSpPr/>
      </dsp:nvSpPr>
      <dsp:spPr>
        <a:xfrm>
          <a:off x="2546659" y="-19542"/>
          <a:ext cx="1019287" cy="1019287"/>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Dyslexia</a:t>
          </a:r>
        </a:p>
      </dsp:txBody>
      <dsp:txXfrm>
        <a:off x="2695930" y="129729"/>
        <a:ext cx="720745" cy="720745"/>
      </dsp:txXfrm>
    </dsp:sp>
    <dsp:sp modelId="{17EEA742-4C9D-46A8-8072-3D61DA79CD71}">
      <dsp:nvSpPr>
        <dsp:cNvPr id="0" name=""/>
        <dsp:cNvSpPr/>
      </dsp:nvSpPr>
      <dsp:spPr>
        <a:xfrm rot="19285714">
          <a:off x="3565408" y="1337151"/>
          <a:ext cx="210900" cy="385064"/>
        </a:xfrm>
        <a:prstGeom prst="rightArrow">
          <a:avLst>
            <a:gd name="adj1" fmla="val 60000"/>
            <a:gd name="adj2" fmla="val 5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a:off x="3572310" y="1433888"/>
        <a:ext cx="147630" cy="231038"/>
      </dsp:txXfrm>
    </dsp:sp>
    <dsp:sp modelId="{47912A01-11CA-4396-BCA0-D44D931E984C}">
      <dsp:nvSpPr>
        <dsp:cNvPr id="0" name=""/>
        <dsp:cNvSpPr/>
      </dsp:nvSpPr>
      <dsp:spPr>
        <a:xfrm>
          <a:off x="3692268" y="556394"/>
          <a:ext cx="1119962" cy="1019287"/>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Speech and Language difficulties</a:t>
          </a:r>
        </a:p>
      </dsp:txBody>
      <dsp:txXfrm>
        <a:off x="3856283" y="705665"/>
        <a:ext cx="791932" cy="720745"/>
      </dsp:txXfrm>
    </dsp:sp>
    <dsp:sp modelId="{C74AFAA1-4172-4630-8043-44EBE0F7B92F}">
      <dsp:nvSpPr>
        <dsp:cNvPr id="0" name=""/>
        <dsp:cNvSpPr/>
      </dsp:nvSpPr>
      <dsp:spPr>
        <a:xfrm rot="771429">
          <a:off x="3739488" y="2007718"/>
          <a:ext cx="215064" cy="385064"/>
        </a:xfrm>
        <a:prstGeom prst="rightArrow">
          <a:avLst>
            <a:gd name="adj1" fmla="val 60000"/>
            <a:gd name="adj2" fmla="val 5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a:off x="3740297" y="2077553"/>
        <a:ext cx="150545" cy="231038"/>
      </dsp:txXfrm>
    </dsp:sp>
    <dsp:sp modelId="{3A93D162-3E22-41AD-9A15-6E4595E6AF4A}">
      <dsp:nvSpPr>
        <dsp:cNvPr id="0" name=""/>
        <dsp:cNvSpPr/>
      </dsp:nvSpPr>
      <dsp:spPr>
        <a:xfrm>
          <a:off x="4037980" y="1850515"/>
          <a:ext cx="1019287" cy="1019287"/>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ADHD</a:t>
          </a:r>
        </a:p>
      </dsp:txBody>
      <dsp:txXfrm>
        <a:off x="4187251" y="1999786"/>
        <a:ext cx="720745" cy="720745"/>
      </dsp:txXfrm>
    </dsp:sp>
    <dsp:sp modelId="{545F687C-DB84-478B-BFA7-88DCA92844B8}">
      <dsp:nvSpPr>
        <dsp:cNvPr id="0" name=""/>
        <dsp:cNvSpPr/>
      </dsp:nvSpPr>
      <dsp:spPr>
        <a:xfrm rot="3857143">
          <a:off x="3278796" y="2537194"/>
          <a:ext cx="238801" cy="385064"/>
        </a:xfrm>
        <a:prstGeom prst="rightArrow">
          <a:avLst>
            <a:gd name="adj1" fmla="val 60000"/>
            <a:gd name="adj2" fmla="val 5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a:off x="3299074" y="2581934"/>
        <a:ext cx="167161" cy="231038"/>
      </dsp:txXfrm>
    </dsp:sp>
    <dsp:sp modelId="{88AFE8C4-2858-483D-8BA4-DE828458B82C}">
      <dsp:nvSpPr>
        <dsp:cNvPr id="0" name=""/>
        <dsp:cNvSpPr/>
      </dsp:nvSpPr>
      <dsp:spPr>
        <a:xfrm>
          <a:off x="3210359" y="2888319"/>
          <a:ext cx="1019287" cy="1019287"/>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Autistic Spectrum Disorder</a:t>
          </a:r>
        </a:p>
      </dsp:txBody>
      <dsp:txXfrm>
        <a:off x="3359630" y="3037590"/>
        <a:ext cx="720745" cy="720745"/>
      </dsp:txXfrm>
    </dsp:sp>
    <dsp:sp modelId="{08D33A75-7F45-47DD-AE3A-B9CD0CA7F126}">
      <dsp:nvSpPr>
        <dsp:cNvPr id="0" name=""/>
        <dsp:cNvSpPr/>
      </dsp:nvSpPr>
      <dsp:spPr>
        <a:xfrm rot="6942857">
          <a:off x="2616286" y="2517636"/>
          <a:ext cx="215080" cy="385064"/>
        </a:xfrm>
        <a:prstGeom prst="rightArrow">
          <a:avLst>
            <a:gd name="adj1" fmla="val 60000"/>
            <a:gd name="adj2" fmla="val 5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rot="10800000">
        <a:off x="2662546" y="2565582"/>
        <a:ext cx="150556" cy="231038"/>
      </dsp:txXfrm>
    </dsp:sp>
    <dsp:sp modelId="{979F3360-4CAB-41C7-B6CD-453B816B69E3}">
      <dsp:nvSpPr>
        <dsp:cNvPr id="0" name=""/>
        <dsp:cNvSpPr/>
      </dsp:nvSpPr>
      <dsp:spPr>
        <a:xfrm>
          <a:off x="1828533" y="2845733"/>
          <a:ext cx="1128137" cy="1104459"/>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Attachment Disorder</a:t>
          </a:r>
        </a:p>
      </dsp:txBody>
      <dsp:txXfrm>
        <a:off x="1993745" y="3007477"/>
        <a:ext cx="797713" cy="780971"/>
      </dsp:txXfrm>
    </dsp:sp>
    <dsp:sp modelId="{2DBCFF10-44D9-461C-B0EC-95687A4EE1D1}">
      <dsp:nvSpPr>
        <dsp:cNvPr id="0" name=""/>
        <dsp:cNvSpPr/>
      </dsp:nvSpPr>
      <dsp:spPr>
        <a:xfrm rot="10028571">
          <a:off x="2198833" y="2001753"/>
          <a:ext cx="185771" cy="385064"/>
        </a:xfrm>
        <a:prstGeom prst="rightArrow">
          <a:avLst>
            <a:gd name="adj1" fmla="val 60000"/>
            <a:gd name="adj2" fmla="val 5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rot="10800000">
        <a:off x="2253865" y="2072565"/>
        <a:ext cx="130040" cy="231038"/>
      </dsp:txXfrm>
    </dsp:sp>
    <dsp:sp modelId="{208FECD7-7066-4AED-B957-DAE83DF45115}">
      <dsp:nvSpPr>
        <dsp:cNvPr id="0" name=""/>
        <dsp:cNvSpPr/>
      </dsp:nvSpPr>
      <dsp:spPr>
        <a:xfrm>
          <a:off x="998726" y="1819274"/>
          <a:ext cx="1132510" cy="1081770"/>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Social, Emotional and Mental Health</a:t>
          </a:r>
        </a:p>
      </dsp:txBody>
      <dsp:txXfrm>
        <a:off x="1164578" y="1977696"/>
        <a:ext cx="800806" cy="764926"/>
      </dsp:txXfrm>
    </dsp:sp>
    <dsp:sp modelId="{0D0D6086-9574-4603-895B-29A852900376}">
      <dsp:nvSpPr>
        <dsp:cNvPr id="0" name=""/>
        <dsp:cNvSpPr/>
      </dsp:nvSpPr>
      <dsp:spPr>
        <a:xfrm rot="13114286">
          <a:off x="2362489" y="1349446"/>
          <a:ext cx="189350" cy="385064"/>
        </a:xfrm>
        <a:prstGeom prst="rightArrow">
          <a:avLst>
            <a:gd name="adj1" fmla="val 60000"/>
            <a:gd name="adj2" fmla="val 5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rot="10800000">
        <a:off x="2413097" y="1444168"/>
        <a:ext cx="132545" cy="231038"/>
      </dsp:txXfrm>
    </dsp:sp>
    <dsp:sp modelId="{7EFC4A0C-E15F-49A3-BB86-88F73F697CDB}">
      <dsp:nvSpPr>
        <dsp:cNvPr id="0" name=""/>
        <dsp:cNvSpPr/>
      </dsp:nvSpPr>
      <dsp:spPr>
        <a:xfrm>
          <a:off x="1276349" y="493774"/>
          <a:ext cx="1168012" cy="1144527"/>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Physical and Sensory difficulties</a:t>
          </a:r>
        </a:p>
      </dsp:txBody>
      <dsp:txXfrm>
        <a:off x="1447400" y="661386"/>
        <a:ext cx="825910" cy="80930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3ABA2A-9BBF-4749-B71A-BAF2238F00A0}">
      <dsp:nvSpPr>
        <dsp:cNvPr id="0" name=""/>
        <dsp:cNvSpPr/>
      </dsp:nvSpPr>
      <dsp:spPr>
        <a:xfrm rot="5400000">
          <a:off x="684127" y="1062814"/>
          <a:ext cx="1661300" cy="200291"/>
        </a:xfrm>
        <a:prstGeom prst="rect">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F905FA70-2ED8-468B-88B5-1BF794656EFF}">
      <dsp:nvSpPr>
        <dsp:cNvPr id="0" name=""/>
        <dsp:cNvSpPr/>
      </dsp:nvSpPr>
      <dsp:spPr>
        <a:xfrm>
          <a:off x="1065787" y="1822"/>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Francesca is working really hard at school but not always being successful. At home she is finding doing home learning very difficult and getting upset in the process. </a:t>
          </a:r>
        </a:p>
      </dsp:txBody>
      <dsp:txXfrm>
        <a:off x="1104896" y="40931"/>
        <a:ext cx="2147243" cy="1257058"/>
      </dsp:txXfrm>
    </dsp:sp>
    <dsp:sp modelId="{D3E72D52-F611-439B-8CD7-4FD822FD109F}">
      <dsp:nvSpPr>
        <dsp:cNvPr id="0" name=""/>
        <dsp:cNvSpPr/>
      </dsp:nvSpPr>
      <dsp:spPr>
        <a:xfrm rot="5400000">
          <a:off x="684127" y="2731910"/>
          <a:ext cx="1661300" cy="200291"/>
        </a:xfrm>
        <a:prstGeom prst="rect">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FDB108B7-90CD-4DA0-AAB1-6D73F909AB94}">
      <dsp:nvSpPr>
        <dsp:cNvPr id="0" name=""/>
        <dsp:cNvSpPr/>
      </dsp:nvSpPr>
      <dsp:spPr>
        <a:xfrm>
          <a:off x="1065787" y="1670918"/>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Francesca had a meeting with her class teacher and her parents to talk about her home learning and how school could help. It is decided that sometimes it would be better for Francesca not to do homework and just concentrate on her school work. </a:t>
          </a:r>
        </a:p>
      </dsp:txBody>
      <dsp:txXfrm>
        <a:off x="1104896" y="1710027"/>
        <a:ext cx="2147243" cy="1257058"/>
      </dsp:txXfrm>
    </dsp:sp>
    <dsp:sp modelId="{60777A81-F63F-493C-AB4E-5E28F237407C}">
      <dsp:nvSpPr>
        <dsp:cNvPr id="0" name=""/>
        <dsp:cNvSpPr/>
      </dsp:nvSpPr>
      <dsp:spPr>
        <a:xfrm rot="5400000">
          <a:off x="684127" y="4401006"/>
          <a:ext cx="1661300" cy="200291"/>
        </a:xfrm>
        <a:prstGeom prst="rect">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7DDA6058-ADA0-47E3-A4DE-AEA0E12F62F4}">
      <dsp:nvSpPr>
        <dsp:cNvPr id="0" name=""/>
        <dsp:cNvSpPr/>
      </dsp:nvSpPr>
      <dsp:spPr>
        <a:xfrm>
          <a:off x="1065787" y="3340014"/>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Francesca is happy at home but is still finding school work very tricky and her class teacher is concerned that although she is working hard she is not making progress, so the class teacher spoke to Mrs Peckham. </a:t>
          </a:r>
        </a:p>
      </dsp:txBody>
      <dsp:txXfrm>
        <a:off x="1104896" y="3379123"/>
        <a:ext cx="2147243" cy="1257058"/>
      </dsp:txXfrm>
    </dsp:sp>
    <dsp:sp modelId="{0B8296D8-A093-4A95-BC87-3C94A034F320}">
      <dsp:nvSpPr>
        <dsp:cNvPr id="0" name=""/>
        <dsp:cNvSpPr/>
      </dsp:nvSpPr>
      <dsp:spPr>
        <a:xfrm>
          <a:off x="1518675" y="5235554"/>
          <a:ext cx="2952067" cy="200291"/>
        </a:xfrm>
        <a:prstGeom prst="rect">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BFC913FC-F1E9-4FDE-BA49-4397A79EC75F}">
      <dsp:nvSpPr>
        <dsp:cNvPr id="0" name=""/>
        <dsp:cNvSpPr/>
      </dsp:nvSpPr>
      <dsp:spPr>
        <a:xfrm>
          <a:off x="1065787" y="5009110"/>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Mrs Peckham, went to see Francesca in her classroom and talked to her about her learning. She made some suggestions of things the class teacher could try (writing the tasks down in little steps, asking the TA to talk to her about what she needed to do to check she understands).</a:t>
          </a:r>
        </a:p>
      </dsp:txBody>
      <dsp:txXfrm>
        <a:off x="1104896" y="5048219"/>
        <a:ext cx="2147243" cy="1257058"/>
      </dsp:txXfrm>
    </dsp:sp>
    <dsp:sp modelId="{34D3DE34-B0D6-4B27-A608-FF4744B25860}">
      <dsp:nvSpPr>
        <dsp:cNvPr id="0" name=""/>
        <dsp:cNvSpPr/>
      </dsp:nvSpPr>
      <dsp:spPr>
        <a:xfrm rot="16200000">
          <a:off x="3643991" y="4401006"/>
          <a:ext cx="1661300" cy="200291"/>
        </a:xfrm>
        <a:prstGeom prst="rect">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FEA6247C-EB43-48FE-B676-30E98E1E0C60}">
      <dsp:nvSpPr>
        <dsp:cNvPr id="0" name=""/>
        <dsp:cNvSpPr/>
      </dsp:nvSpPr>
      <dsp:spPr>
        <a:xfrm>
          <a:off x="4025651" y="5009110"/>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Francesca and the teacher tried these things for a term, but it isn't really helping. They had another meeting with Francesca's parents and completed an Individual Learning Plan (ILP). This helped them focus on a few things and shared out how everyone is  going to help Francesca. </a:t>
          </a:r>
        </a:p>
      </dsp:txBody>
      <dsp:txXfrm>
        <a:off x="4064760" y="5048219"/>
        <a:ext cx="2147243" cy="1257058"/>
      </dsp:txXfrm>
    </dsp:sp>
    <dsp:sp modelId="{CA1DB167-59B9-4A31-8789-56E6DCDFAAED}">
      <dsp:nvSpPr>
        <dsp:cNvPr id="0" name=""/>
        <dsp:cNvSpPr/>
      </dsp:nvSpPr>
      <dsp:spPr>
        <a:xfrm rot="16200000">
          <a:off x="3643991" y="2731910"/>
          <a:ext cx="1661300" cy="200291"/>
        </a:xfrm>
        <a:prstGeom prst="rect">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168D3AC6-9F1B-4F92-9A5A-CEB952025B66}">
      <dsp:nvSpPr>
        <dsp:cNvPr id="0" name=""/>
        <dsp:cNvSpPr/>
      </dsp:nvSpPr>
      <dsp:spPr>
        <a:xfrm>
          <a:off x="4025651" y="3340014"/>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At the end of the next term the plan is reviewed.  Francesca had made some progress but not enough. Her parents and the class teacher are getting concerned that she is falling behind. </a:t>
          </a:r>
        </a:p>
      </dsp:txBody>
      <dsp:txXfrm>
        <a:off x="4064760" y="3379123"/>
        <a:ext cx="2147243" cy="1257058"/>
      </dsp:txXfrm>
    </dsp:sp>
    <dsp:sp modelId="{B39DA8B4-D38C-401B-85CB-29DD44FE7313}">
      <dsp:nvSpPr>
        <dsp:cNvPr id="0" name=""/>
        <dsp:cNvSpPr/>
      </dsp:nvSpPr>
      <dsp:spPr>
        <a:xfrm rot="16200000">
          <a:off x="3643991" y="1062814"/>
          <a:ext cx="1661300" cy="200291"/>
        </a:xfrm>
        <a:prstGeom prst="rect">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9C2F6A1E-057A-4958-B68C-8BDE5F95260D}">
      <dsp:nvSpPr>
        <dsp:cNvPr id="0" name=""/>
        <dsp:cNvSpPr/>
      </dsp:nvSpPr>
      <dsp:spPr>
        <a:xfrm>
          <a:off x="4025651" y="1670918"/>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Mrs Peckham decided with Francesca's parents that although school are helping, they needed some more help for Francesca. She referred Francesca to see a specialist team called SSENS (Specialist Special Eductaional Needs Service). </a:t>
          </a:r>
        </a:p>
      </dsp:txBody>
      <dsp:txXfrm>
        <a:off x="4064760" y="1710027"/>
        <a:ext cx="2147243" cy="1257058"/>
      </dsp:txXfrm>
    </dsp:sp>
    <dsp:sp modelId="{62C9BE3C-D069-4727-9D94-D3539C13E756}">
      <dsp:nvSpPr>
        <dsp:cNvPr id="0" name=""/>
        <dsp:cNvSpPr/>
      </dsp:nvSpPr>
      <dsp:spPr>
        <a:xfrm>
          <a:off x="4478539" y="228266"/>
          <a:ext cx="2952067" cy="200291"/>
        </a:xfrm>
        <a:prstGeom prst="rect">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9E2247A3-A637-4D6D-9FDD-832C1F628F9D}">
      <dsp:nvSpPr>
        <dsp:cNvPr id="0" name=""/>
        <dsp:cNvSpPr/>
      </dsp:nvSpPr>
      <dsp:spPr>
        <a:xfrm>
          <a:off x="4025651" y="1822"/>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A person from the SSENS team met with Francesca and completed some assessments (these are little tasks to do) to see if they could find better ways to help Francesca. </a:t>
          </a:r>
        </a:p>
      </dsp:txBody>
      <dsp:txXfrm>
        <a:off x="4064760" y="40931"/>
        <a:ext cx="2147243" cy="1257058"/>
      </dsp:txXfrm>
    </dsp:sp>
    <dsp:sp modelId="{908416BF-B2DD-4E83-874F-79C176F31CD5}">
      <dsp:nvSpPr>
        <dsp:cNvPr id="0" name=""/>
        <dsp:cNvSpPr/>
      </dsp:nvSpPr>
      <dsp:spPr>
        <a:xfrm rot="5400000">
          <a:off x="6603855" y="1062814"/>
          <a:ext cx="1661300" cy="200291"/>
        </a:xfrm>
        <a:prstGeom prst="rect">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4974C699-D39A-4166-B81D-D8E7F2BB7CCE}">
      <dsp:nvSpPr>
        <dsp:cNvPr id="0" name=""/>
        <dsp:cNvSpPr/>
      </dsp:nvSpPr>
      <dsp:spPr>
        <a:xfrm>
          <a:off x="6985514" y="1822"/>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The SSENS team wrote a long report about what they had found out and said they thought that Francesca has Dyslexic tendencies. They explained some things that would help in school and key areas school needed to help Francesca in. </a:t>
          </a:r>
        </a:p>
      </dsp:txBody>
      <dsp:txXfrm>
        <a:off x="7024623" y="40931"/>
        <a:ext cx="2147243" cy="1257058"/>
      </dsp:txXfrm>
    </dsp:sp>
    <dsp:sp modelId="{CBBBFEA8-820F-43F4-91DA-3BBFF77D2BAA}">
      <dsp:nvSpPr>
        <dsp:cNvPr id="0" name=""/>
        <dsp:cNvSpPr/>
      </dsp:nvSpPr>
      <dsp:spPr>
        <a:xfrm rot="5400000">
          <a:off x="6603855" y="2731910"/>
          <a:ext cx="1661300" cy="200291"/>
        </a:xfrm>
        <a:prstGeom prst="rect">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EBBE2740-EBBB-45A2-8082-6E9CC0F30315}">
      <dsp:nvSpPr>
        <dsp:cNvPr id="0" name=""/>
        <dsp:cNvSpPr/>
      </dsp:nvSpPr>
      <dsp:spPr>
        <a:xfrm>
          <a:off x="6985514" y="1670918"/>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Francesca and her parents met with Mrs Peckham and her teacher to go through the report together. </a:t>
          </a:r>
        </a:p>
      </dsp:txBody>
      <dsp:txXfrm>
        <a:off x="7024623" y="1710027"/>
        <a:ext cx="2147243" cy="1257058"/>
      </dsp:txXfrm>
    </dsp:sp>
    <dsp:sp modelId="{05EF97F8-6F56-4165-8C0E-20E3FB9EA2B0}">
      <dsp:nvSpPr>
        <dsp:cNvPr id="0" name=""/>
        <dsp:cNvSpPr/>
      </dsp:nvSpPr>
      <dsp:spPr>
        <a:xfrm rot="5400000">
          <a:off x="6603855" y="4401006"/>
          <a:ext cx="1661300" cy="200291"/>
        </a:xfrm>
        <a:prstGeom prst="rect">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947EA428-7567-4783-9506-E9DFD9565BA6}">
      <dsp:nvSpPr>
        <dsp:cNvPr id="0" name=""/>
        <dsp:cNvSpPr/>
      </dsp:nvSpPr>
      <dsp:spPr>
        <a:xfrm>
          <a:off x="6985514" y="3340014"/>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At the moment Francesca is making progress and beginning to catch up with her peers as well as seeing the effort that she puts in rewarded. </a:t>
          </a:r>
        </a:p>
      </dsp:txBody>
      <dsp:txXfrm>
        <a:off x="7024623" y="3379123"/>
        <a:ext cx="2147243" cy="1257058"/>
      </dsp:txXfrm>
    </dsp:sp>
    <dsp:sp modelId="{D84675A4-1BCC-4C38-9225-041D75504257}">
      <dsp:nvSpPr>
        <dsp:cNvPr id="0" name=""/>
        <dsp:cNvSpPr/>
      </dsp:nvSpPr>
      <dsp:spPr>
        <a:xfrm>
          <a:off x="6985514" y="5009110"/>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Mrs Peckham continues to check that she has a plan written that will help her and going in to check that the class teacher is providing what Francesca needs. </a:t>
          </a:r>
        </a:p>
      </dsp:txBody>
      <dsp:txXfrm>
        <a:off x="7024623" y="5048219"/>
        <a:ext cx="2147243" cy="125705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5A3E00-DED5-4346-BAFC-594151459F36}">
      <dsp:nvSpPr>
        <dsp:cNvPr id="0" name=""/>
        <dsp:cNvSpPr/>
      </dsp:nvSpPr>
      <dsp:spPr>
        <a:xfrm rot="16200000">
          <a:off x="-1857825" y="3120179"/>
          <a:ext cx="4652070" cy="501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441963" bIns="0" numCol="1" spcCol="1270" anchor="t" anchorCtr="0">
          <a:noAutofit/>
        </a:bodyPr>
        <a:lstStyle/>
        <a:p>
          <a:pPr marL="0" lvl="0" indent="0" algn="l" defTabSz="844550">
            <a:lnSpc>
              <a:spcPct val="90000"/>
            </a:lnSpc>
            <a:spcBef>
              <a:spcPct val="0"/>
            </a:spcBef>
            <a:spcAft>
              <a:spcPct val="35000"/>
            </a:spcAft>
            <a:buNone/>
          </a:pPr>
          <a:r>
            <a:rPr lang="en-GB" sz="1900" kern="1200"/>
            <a:t>What is great and need to stay the same?</a:t>
          </a:r>
        </a:p>
      </dsp:txBody>
      <dsp:txXfrm>
        <a:off x="-1857825" y="3120179"/>
        <a:ext cx="4652070" cy="501123"/>
      </dsp:txXfrm>
    </dsp:sp>
    <dsp:sp modelId="{AD4408F1-03B5-40CF-B18A-2421BAED2608}">
      <dsp:nvSpPr>
        <dsp:cNvPr id="0" name=""/>
        <dsp:cNvSpPr/>
      </dsp:nvSpPr>
      <dsp:spPr>
        <a:xfrm>
          <a:off x="718784" y="1029357"/>
          <a:ext cx="2496127" cy="486098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41963"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t>Qualiity First teaching in every class. </a:t>
          </a:r>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r>
            <a:rPr lang="en-GB" sz="1200" kern="1200"/>
            <a:t>Teachers knowing their pupils and making sure they plan carefully for them. </a:t>
          </a:r>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r>
            <a:rPr lang="en-GB" sz="1200" kern="1200"/>
            <a:t>Mrs Peckham meeting with experienced SENDCOs within our DSAT Trust.</a:t>
          </a:r>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r>
            <a:rPr lang="en-GB" sz="1200" kern="1200"/>
            <a:t>Working with other professionals.</a:t>
          </a:r>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r>
            <a:rPr lang="en-GB" sz="1200" kern="1200"/>
            <a:t>An experienced TA supporting pupils with Emotional Literacy.</a:t>
          </a:r>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r>
            <a:rPr lang="en-GB" sz="1200" kern="1200"/>
            <a:t>Relational based coaching training led by specialist teacher</a:t>
          </a:r>
        </a:p>
        <a:p>
          <a:pPr marL="114300" lvl="1" indent="-114300" algn="l" defTabSz="533400">
            <a:lnSpc>
              <a:spcPct val="90000"/>
            </a:lnSpc>
            <a:spcBef>
              <a:spcPct val="0"/>
            </a:spcBef>
            <a:spcAft>
              <a:spcPct val="15000"/>
            </a:spcAft>
            <a:buChar char="•"/>
          </a:pPr>
          <a:endParaRPr lang="en-GB" sz="1200" kern="1200"/>
        </a:p>
      </dsp:txBody>
      <dsp:txXfrm>
        <a:off x="718784" y="1029357"/>
        <a:ext cx="2496127" cy="4860984"/>
      </dsp:txXfrm>
    </dsp:sp>
    <dsp:sp modelId="{C0A72A63-4788-49DB-ABB9-55942E4373CF}">
      <dsp:nvSpPr>
        <dsp:cNvPr id="0" name=""/>
        <dsp:cNvSpPr/>
      </dsp:nvSpPr>
      <dsp:spPr>
        <a:xfrm>
          <a:off x="115498" y="447850"/>
          <a:ext cx="571842" cy="1032535"/>
        </a:xfrm>
        <a:prstGeom prst="rect">
          <a:avLst/>
        </a:prstGeom>
        <a:blipFill>
          <a:blip xmlns:r="http://schemas.openxmlformats.org/officeDocument/2006/relationships" r:embed="rId1"/>
          <a:srcRect/>
          <a:stretch>
            <a:fillRect l="-40000" r="-40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D317C6F-3F68-4064-8B34-06290F734075}">
      <dsp:nvSpPr>
        <dsp:cNvPr id="0" name=""/>
        <dsp:cNvSpPr/>
      </dsp:nvSpPr>
      <dsp:spPr>
        <a:xfrm rot="16200000">
          <a:off x="1386283" y="3455360"/>
          <a:ext cx="4896040" cy="501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441963" bIns="0" numCol="1" spcCol="1270" anchor="t" anchorCtr="0">
          <a:noAutofit/>
        </a:bodyPr>
        <a:lstStyle/>
        <a:p>
          <a:pPr marL="0" lvl="0" indent="0" algn="ctr" defTabSz="844550">
            <a:lnSpc>
              <a:spcPct val="90000"/>
            </a:lnSpc>
            <a:spcBef>
              <a:spcPct val="0"/>
            </a:spcBef>
            <a:spcAft>
              <a:spcPct val="35000"/>
            </a:spcAft>
            <a:buNone/>
          </a:pPr>
          <a:r>
            <a:rPr lang="en-GB" sz="1900" kern="1200"/>
            <a:t>What we changed and why? </a:t>
          </a:r>
        </a:p>
      </dsp:txBody>
      <dsp:txXfrm>
        <a:off x="1386283" y="3455360"/>
        <a:ext cx="4896040" cy="501123"/>
      </dsp:txXfrm>
    </dsp:sp>
    <dsp:sp modelId="{A35928D4-828C-4745-A158-004796FAAA57}">
      <dsp:nvSpPr>
        <dsp:cNvPr id="0" name=""/>
        <dsp:cNvSpPr/>
      </dsp:nvSpPr>
      <dsp:spPr>
        <a:xfrm>
          <a:off x="4200925" y="887051"/>
          <a:ext cx="2496127" cy="50584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41963"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t> Adults support children through pre-teaching so that less confident children are given the opportunity to hear the language of lessons in a small supportive group, prior to it being taught to the whole class.  This aims to increase their confidence and self-esteem during the lesson.</a:t>
          </a:r>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r>
            <a:rPr lang="en-GB" sz="1200" kern="1200"/>
            <a:t>Deepen whole school staff's understanding of relational approaches with children. </a:t>
          </a:r>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r>
            <a:rPr lang="en-GB" sz="1200" kern="1200"/>
            <a:t>Adaptation of wider curriculum for children with EHCPs as well as enabling all children to access the wider curriculum. </a:t>
          </a:r>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r>
            <a:rPr lang="en-GB" sz="1200" kern="1200"/>
            <a:t>SEND focus on Inclusive practices and adaptation</a:t>
          </a:r>
        </a:p>
      </dsp:txBody>
      <dsp:txXfrm>
        <a:off x="4200925" y="887051"/>
        <a:ext cx="2496127" cy="5058442"/>
      </dsp:txXfrm>
    </dsp:sp>
    <dsp:sp modelId="{6C631D36-FB63-41D8-A1B1-0DD79251126F}">
      <dsp:nvSpPr>
        <dsp:cNvPr id="0" name=""/>
        <dsp:cNvSpPr/>
      </dsp:nvSpPr>
      <dsp:spPr>
        <a:xfrm>
          <a:off x="3499918" y="435723"/>
          <a:ext cx="570248" cy="1034489"/>
        </a:xfrm>
        <a:prstGeom prst="rect">
          <a:avLst/>
        </a:prstGeom>
        <a:blipFill>
          <a:blip xmlns:r="http://schemas.openxmlformats.org/officeDocument/2006/relationships" r:embed="rId1"/>
          <a:srcRect/>
          <a:stretch>
            <a:fillRect l="-41000" r="-41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4A5E674-D14D-4518-9111-737BC90E0CA2}">
      <dsp:nvSpPr>
        <dsp:cNvPr id="0" name=""/>
        <dsp:cNvSpPr/>
      </dsp:nvSpPr>
      <dsp:spPr>
        <a:xfrm rot="16200000">
          <a:off x="5039127" y="3121156"/>
          <a:ext cx="4457942" cy="501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441963" bIns="0" numCol="1" spcCol="1270" anchor="t" anchorCtr="0">
          <a:noAutofit/>
        </a:bodyPr>
        <a:lstStyle/>
        <a:p>
          <a:pPr marL="0" lvl="0" indent="0" algn="ctr" defTabSz="711200">
            <a:lnSpc>
              <a:spcPct val="90000"/>
            </a:lnSpc>
            <a:spcBef>
              <a:spcPct val="0"/>
            </a:spcBef>
            <a:spcAft>
              <a:spcPct val="35000"/>
            </a:spcAft>
            <a:buNone/>
          </a:pPr>
          <a:r>
            <a:rPr lang="en-GB" sz="1600" kern="1200"/>
            <a:t>What we plan to  do in 2026/2027</a:t>
          </a:r>
        </a:p>
      </dsp:txBody>
      <dsp:txXfrm>
        <a:off x="5039127" y="3121156"/>
        <a:ext cx="4457942" cy="501123"/>
      </dsp:txXfrm>
    </dsp:sp>
    <dsp:sp modelId="{6424607F-4255-40AB-A318-3ADD4588FAEB}">
      <dsp:nvSpPr>
        <dsp:cNvPr id="0" name=""/>
        <dsp:cNvSpPr/>
      </dsp:nvSpPr>
      <dsp:spPr>
        <a:xfrm>
          <a:off x="7596026" y="846218"/>
          <a:ext cx="2496127" cy="514010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41963"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solidFill>
                <a:schemeClr val="bg1"/>
              </a:solidFill>
            </a:rPr>
            <a:t>Further develop new Individual Learning Plans introduced through DSAT Inclusion team</a:t>
          </a:r>
          <a:endParaRPr lang="en-GB" sz="1200" kern="1200"/>
        </a:p>
        <a:p>
          <a:pPr marL="114300" lvl="1" indent="-114300" algn="l" defTabSz="533400">
            <a:lnSpc>
              <a:spcPct val="90000"/>
            </a:lnSpc>
            <a:spcBef>
              <a:spcPct val="0"/>
            </a:spcBef>
            <a:spcAft>
              <a:spcPct val="15000"/>
            </a:spcAft>
            <a:buChar char="•"/>
          </a:pPr>
          <a:endParaRPr lang="en-GB" sz="1200" kern="1200">
            <a:solidFill>
              <a:schemeClr val="bg1"/>
            </a:solidFill>
          </a:endParaRPr>
        </a:p>
        <a:p>
          <a:pPr marL="114300" lvl="1" indent="-114300" algn="l" defTabSz="533400">
            <a:lnSpc>
              <a:spcPct val="90000"/>
            </a:lnSpc>
            <a:spcBef>
              <a:spcPct val="0"/>
            </a:spcBef>
            <a:spcAft>
              <a:spcPct val="15000"/>
            </a:spcAft>
            <a:buChar char="•"/>
          </a:pPr>
          <a:r>
            <a:rPr lang="en-GB" sz="1200" kern="1200">
              <a:solidFill>
                <a:schemeClr val="bg1"/>
              </a:solidFill>
            </a:rPr>
            <a:t>Identify long term outcomes and the pathway to achieve these for most vulnerable pupils</a:t>
          </a:r>
        </a:p>
        <a:p>
          <a:pPr marL="114300" lvl="1" indent="-114300" algn="l" defTabSz="533400">
            <a:lnSpc>
              <a:spcPct val="90000"/>
            </a:lnSpc>
            <a:spcBef>
              <a:spcPct val="0"/>
            </a:spcBef>
            <a:spcAft>
              <a:spcPct val="15000"/>
            </a:spcAft>
            <a:buChar char="•"/>
          </a:pPr>
          <a:endParaRPr lang="en-GB" sz="1200" kern="1200">
            <a:solidFill>
              <a:schemeClr val="bg1"/>
            </a:solidFill>
          </a:endParaRPr>
        </a:p>
        <a:p>
          <a:pPr marL="114300" lvl="1" indent="-114300" algn="l" defTabSz="533400">
            <a:lnSpc>
              <a:spcPct val="90000"/>
            </a:lnSpc>
            <a:spcBef>
              <a:spcPct val="0"/>
            </a:spcBef>
            <a:spcAft>
              <a:spcPct val="15000"/>
            </a:spcAft>
            <a:buChar char="•"/>
          </a:pPr>
          <a:r>
            <a:rPr lang="en-GB" sz="1200" kern="1200">
              <a:solidFill>
                <a:schemeClr val="bg1"/>
              </a:solidFill>
            </a:rPr>
            <a:t>Develop our universal offer as a school and Hub</a:t>
          </a:r>
        </a:p>
        <a:p>
          <a:pPr marL="114300" lvl="1" indent="-114300" algn="l" defTabSz="533400">
            <a:lnSpc>
              <a:spcPct val="90000"/>
            </a:lnSpc>
            <a:spcBef>
              <a:spcPct val="0"/>
            </a:spcBef>
            <a:spcAft>
              <a:spcPct val="15000"/>
            </a:spcAft>
            <a:buChar char="•"/>
          </a:pPr>
          <a:endParaRPr lang="en-GB" sz="1200" kern="1200">
            <a:solidFill>
              <a:schemeClr val="bg1"/>
            </a:solidFill>
          </a:endParaRPr>
        </a:p>
        <a:p>
          <a:pPr marL="114300" lvl="1" indent="-114300" algn="l" defTabSz="533400">
            <a:lnSpc>
              <a:spcPct val="90000"/>
            </a:lnSpc>
            <a:spcBef>
              <a:spcPct val="0"/>
            </a:spcBef>
            <a:spcAft>
              <a:spcPct val="15000"/>
            </a:spcAft>
            <a:buChar char="•"/>
          </a:pPr>
          <a:r>
            <a:rPr lang="en-GB" sz="1200" kern="1200">
              <a:solidFill>
                <a:schemeClr val="bg1"/>
              </a:solidFill>
            </a:rPr>
            <a:t>Work closely with families of pupils presenting with potential EBSA to encourage improved attendance</a:t>
          </a:r>
        </a:p>
        <a:p>
          <a:pPr marL="114300" lvl="1" indent="-114300" algn="l" defTabSz="533400">
            <a:lnSpc>
              <a:spcPct val="90000"/>
            </a:lnSpc>
            <a:spcBef>
              <a:spcPct val="0"/>
            </a:spcBef>
            <a:spcAft>
              <a:spcPct val="15000"/>
            </a:spcAft>
            <a:buChar char="•"/>
          </a:pPr>
          <a:endParaRPr lang="en-GB" sz="1200" kern="1200">
            <a:solidFill>
              <a:schemeClr val="bg1"/>
            </a:solidFill>
          </a:endParaRPr>
        </a:p>
        <a:p>
          <a:pPr marL="114300" lvl="1" indent="-114300" algn="l" defTabSz="533400">
            <a:lnSpc>
              <a:spcPct val="90000"/>
            </a:lnSpc>
            <a:spcBef>
              <a:spcPct val="0"/>
            </a:spcBef>
            <a:spcAft>
              <a:spcPct val="15000"/>
            </a:spcAft>
            <a:buChar char="•"/>
          </a:pPr>
          <a:r>
            <a:rPr lang="en-GB" sz="1200" kern="1200">
              <a:solidFill>
                <a:schemeClr val="bg1"/>
              </a:solidFill>
            </a:rPr>
            <a:t>Develop children's understanding to know how and when to use resources they are given </a:t>
          </a:r>
        </a:p>
        <a:p>
          <a:pPr marL="114300" lvl="1" indent="-114300" algn="l" defTabSz="533400">
            <a:lnSpc>
              <a:spcPct val="90000"/>
            </a:lnSpc>
            <a:spcBef>
              <a:spcPct val="0"/>
            </a:spcBef>
            <a:spcAft>
              <a:spcPct val="15000"/>
            </a:spcAft>
            <a:buChar char="•"/>
          </a:pPr>
          <a:endParaRPr lang="en-GB" sz="1200" kern="1200">
            <a:solidFill>
              <a:schemeClr val="bg1"/>
            </a:solidFill>
          </a:endParaRPr>
        </a:p>
        <a:p>
          <a:pPr marL="114300" lvl="1" indent="-114300" algn="l" defTabSz="533400">
            <a:lnSpc>
              <a:spcPct val="90000"/>
            </a:lnSpc>
            <a:spcBef>
              <a:spcPct val="0"/>
            </a:spcBef>
            <a:spcAft>
              <a:spcPct val="15000"/>
            </a:spcAft>
            <a:buChar char="•"/>
          </a:pPr>
          <a:r>
            <a:rPr lang="en-GB" sz="1200" kern="1200">
              <a:solidFill>
                <a:schemeClr val="bg1"/>
              </a:solidFill>
            </a:rPr>
            <a:t>Continue to use the graduated approach to make early identification of need and to review and make necessary adaptations and referrals to support learners individual needs</a:t>
          </a:r>
        </a:p>
        <a:p>
          <a:pPr marL="114300" lvl="1" indent="-114300" algn="l" defTabSz="533400">
            <a:lnSpc>
              <a:spcPct val="90000"/>
            </a:lnSpc>
            <a:spcBef>
              <a:spcPct val="0"/>
            </a:spcBef>
            <a:spcAft>
              <a:spcPct val="15000"/>
            </a:spcAft>
            <a:buChar char="•"/>
          </a:pPr>
          <a:endParaRPr lang="en-GB" sz="1200" kern="1200"/>
        </a:p>
      </dsp:txBody>
      <dsp:txXfrm>
        <a:off x="7596026" y="846218"/>
        <a:ext cx="2496127" cy="5140108"/>
      </dsp:txXfrm>
    </dsp:sp>
    <dsp:sp modelId="{C6A243E0-DEAE-4184-935B-E286F9BD958E}">
      <dsp:nvSpPr>
        <dsp:cNvPr id="0" name=""/>
        <dsp:cNvSpPr/>
      </dsp:nvSpPr>
      <dsp:spPr>
        <a:xfrm>
          <a:off x="6906263" y="435723"/>
          <a:ext cx="570248" cy="1034489"/>
        </a:xfrm>
        <a:prstGeom prst="rect">
          <a:avLst/>
        </a:prstGeom>
        <a:blipFill>
          <a:blip xmlns:r="http://schemas.openxmlformats.org/officeDocument/2006/relationships" r:embed="rId1"/>
          <a:srcRect/>
          <a:stretch>
            <a:fillRect l="-41000" r="-41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6540A5-4402-42B7-A2C6-D99635DCE8C3}">
      <dsp:nvSpPr>
        <dsp:cNvPr id="0" name=""/>
        <dsp:cNvSpPr/>
      </dsp:nvSpPr>
      <dsp:spPr>
        <a:xfrm>
          <a:off x="4703280" y="1315593"/>
          <a:ext cx="1762506" cy="1762506"/>
        </a:xfrm>
        <a:prstGeom prst="ellipse">
          <a:avLst/>
        </a:prstGeom>
        <a:gradFill rotWithShape="0">
          <a:gsLst>
            <a:gs pos="0">
              <a:schemeClr val="accent2">
                <a:alpha val="50000"/>
                <a:hueOff val="0"/>
                <a:satOff val="0"/>
                <a:lumOff val="0"/>
                <a:alphaOff val="0"/>
                <a:shade val="51000"/>
                <a:satMod val="130000"/>
              </a:schemeClr>
            </a:gs>
            <a:gs pos="80000">
              <a:schemeClr val="accent2">
                <a:alpha val="50000"/>
                <a:hueOff val="0"/>
                <a:satOff val="0"/>
                <a:lumOff val="0"/>
                <a:alphaOff val="0"/>
                <a:shade val="93000"/>
                <a:satMod val="130000"/>
              </a:schemeClr>
            </a:gs>
            <a:gs pos="100000">
              <a:schemeClr val="accent2">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sp>
    <dsp:sp modelId="{072DF315-8956-4F2C-9A6E-C7080AEE8975}">
      <dsp:nvSpPr>
        <dsp:cNvPr id="0" name=""/>
        <dsp:cNvSpPr/>
      </dsp:nvSpPr>
      <dsp:spPr>
        <a:xfrm>
          <a:off x="4406760" y="31131"/>
          <a:ext cx="2203132" cy="1200150"/>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GB" sz="1200" b="1" kern="1200"/>
            <a:t>Parents:</a:t>
          </a:r>
          <a:r>
            <a:rPr lang="en-GB" sz="1200" kern="1200"/>
            <a:t> Parents know more about their child than we will ever know and are the best source of information and insight we have.</a:t>
          </a:r>
        </a:p>
      </dsp:txBody>
      <dsp:txXfrm>
        <a:off x="4406760" y="31131"/>
        <a:ext cx="2203132" cy="1200150"/>
      </dsp:txXfrm>
    </dsp:sp>
    <dsp:sp modelId="{8B508AA1-26E9-4A52-9708-E2262C64FD02}">
      <dsp:nvSpPr>
        <dsp:cNvPr id="0" name=""/>
        <dsp:cNvSpPr/>
      </dsp:nvSpPr>
      <dsp:spPr>
        <a:xfrm>
          <a:off x="5275360" y="1645920"/>
          <a:ext cx="1762506" cy="1762506"/>
        </a:xfrm>
        <a:prstGeom prst="ellipse">
          <a:avLst/>
        </a:prstGeom>
        <a:gradFill rotWithShape="0">
          <a:gsLst>
            <a:gs pos="0">
              <a:schemeClr val="accent3">
                <a:alpha val="50000"/>
                <a:hueOff val="0"/>
                <a:satOff val="0"/>
                <a:lumOff val="0"/>
                <a:alphaOff val="0"/>
                <a:shade val="51000"/>
                <a:satMod val="130000"/>
              </a:schemeClr>
            </a:gs>
            <a:gs pos="80000">
              <a:schemeClr val="accent3">
                <a:alpha val="50000"/>
                <a:hueOff val="0"/>
                <a:satOff val="0"/>
                <a:lumOff val="0"/>
                <a:alphaOff val="0"/>
                <a:shade val="93000"/>
                <a:satMod val="130000"/>
              </a:schemeClr>
            </a:gs>
            <a:gs pos="100000">
              <a:schemeClr val="accent3">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sp>
    <dsp:sp modelId="{FED4358C-38B7-439F-8DC0-14E3ABD5F50C}">
      <dsp:nvSpPr>
        <dsp:cNvPr id="0" name=""/>
        <dsp:cNvSpPr/>
      </dsp:nvSpPr>
      <dsp:spPr>
        <a:xfrm>
          <a:off x="7168585" y="1143000"/>
          <a:ext cx="2087835" cy="1314450"/>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GB" sz="1200" b="1" kern="1200"/>
            <a:t>Pupils</a:t>
          </a:r>
          <a:r>
            <a:rPr lang="en-GB" sz="1200" kern="1200"/>
            <a:t>: If we want to understand how to help best, we need to be talking to them, which is why they are asked to come to every review (if they can).</a:t>
          </a:r>
        </a:p>
      </dsp:txBody>
      <dsp:txXfrm>
        <a:off x="7168585" y="1143000"/>
        <a:ext cx="2087835" cy="1314450"/>
      </dsp:txXfrm>
    </dsp:sp>
    <dsp:sp modelId="{65B15938-84BC-4115-9907-A3C7E655F5BB}">
      <dsp:nvSpPr>
        <dsp:cNvPr id="0" name=""/>
        <dsp:cNvSpPr/>
      </dsp:nvSpPr>
      <dsp:spPr>
        <a:xfrm>
          <a:off x="5275360" y="2306574"/>
          <a:ext cx="1762506" cy="1762506"/>
        </a:xfrm>
        <a:prstGeom prst="ellipse">
          <a:avLst/>
        </a:prstGeom>
        <a:gradFill rotWithShape="0">
          <a:gsLst>
            <a:gs pos="0">
              <a:schemeClr val="accent4">
                <a:alpha val="50000"/>
                <a:hueOff val="0"/>
                <a:satOff val="0"/>
                <a:lumOff val="0"/>
                <a:alphaOff val="0"/>
                <a:shade val="51000"/>
                <a:satMod val="130000"/>
              </a:schemeClr>
            </a:gs>
            <a:gs pos="80000">
              <a:schemeClr val="accent4">
                <a:alpha val="50000"/>
                <a:hueOff val="0"/>
                <a:satOff val="0"/>
                <a:lumOff val="0"/>
                <a:alphaOff val="0"/>
                <a:shade val="93000"/>
                <a:satMod val="130000"/>
              </a:schemeClr>
            </a:gs>
            <a:gs pos="100000">
              <a:schemeClr val="accent4">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sp>
    <dsp:sp modelId="{088B1016-F599-40E5-A5E3-225868A54D87}">
      <dsp:nvSpPr>
        <dsp:cNvPr id="0" name=""/>
        <dsp:cNvSpPr/>
      </dsp:nvSpPr>
      <dsp:spPr>
        <a:xfrm>
          <a:off x="7168585" y="3103245"/>
          <a:ext cx="2087835" cy="1468755"/>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GB" sz="1200" b="1" kern="1200"/>
            <a:t>Teachers</a:t>
          </a:r>
          <a:r>
            <a:rPr lang="en-GB" sz="1200" b="0" kern="1200"/>
            <a:t>: They are working with the pupils  every day and are the people in school who know them best and can most effectively put things in to help. </a:t>
          </a:r>
        </a:p>
      </dsp:txBody>
      <dsp:txXfrm>
        <a:off x="7168585" y="3103245"/>
        <a:ext cx="2087835" cy="1468755"/>
      </dsp:txXfrm>
    </dsp:sp>
    <dsp:sp modelId="{D5ECDA77-6444-4DB7-9824-4DC0F798C02A}">
      <dsp:nvSpPr>
        <dsp:cNvPr id="0" name=""/>
        <dsp:cNvSpPr/>
      </dsp:nvSpPr>
      <dsp:spPr>
        <a:xfrm>
          <a:off x="4703280" y="2637472"/>
          <a:ext cx="1762506" cy="1762506"/>
        </a:xfrm>
        <a:prstGeom prst="ellipse">
          <a:avLst/>
        </a:prstGeom>
        <a:gradFill rotWithShape="0">
          <a:gsLst>
            <a:gs pos="0">
              <a:schemeClr val="accent5">
                <a:alpha val="50000"/>
                <a:hueOff val="0"/>
                <a:satOff val="0"/>
                <a:lumOff val="0"/>
                <a:alphaOff val="0"/>
                <a:shade val="51000"/>
                <a:satMod val="130000"/>
              </a:schemeClr>
            </a:gs>
            <a:gs pos="80000">
              <a:schemeClr val="accent5">
                <a:alpha val="50000"/>
                <a:hueOff val="0"/>
                <a:satOff val="0"/>
                <a:lumOff val="0"/>
                <a:alphaOff val="0"/>
                <a:shade val="93000"/>
                <a:satMod val="130000"/>
              </a:schemeClr>
            </a:gs>
            <a:gs pos="100000">
              <a:schemeClr val="accent5">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sp>
    <dsp:sp modelId="{672C0FCA-1749-434B-8D3A-ED591CB9FBCE}">
      <dsp:nvSpPr>
        <dsp:cNvPr id="0" name=""/>
        <dsp:cNvSpPr/>
      </dsp:nvSpPr>
      <dsp:spPr>
        <a:xfrm>
          <a:off x="4284442" y="4514850"/>
          <a:ext cx="2600181" cy="1200150"/>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GB" sz="1200" kern="1200"/>
            <a:t>Nurture: Miss Norman supports pupils with understanding their emotions and how to reposnd so that pupils know how to best handle any problems they  have about their feelings. </a:t>
          </a:r>
        </a:p>
      </dsp:txBody>
      <dsp:txXfrm>
        <a:off x="4284442" y="4514850"/>
        <a:ext cx="2600181" cy="1200150"/>
      </dsp:txXfrm>
    </dsp:sp>
    <dsp:sp modelId="{70D6624A-08D9-4F02-B213-EF7F491445B4}">
      <dsp:nvSpPr>
        <dsp:cNvPr id="0" name=""/>
        <dsp:cNvSpPr/>
      </dsp:nvSpPr>
      <dsp:spPr>
        <a:xfrm>
          <a:off x="4131200" y="2306574"/>
          <a:ext cx="1762506" cy="1762506"/>
        </a:xfrm>
        <a:prstGeom prst="ellipse">
          <a:avLst/>
        </a:prstGeom>
        <a:gradFill rotWithShape="0">
          <a:gsLst>
            <a:gs pos="0">
              <a:schemeClr val="accent6">
                <a:alpha val="50000"/>
                <a:hueOff val="0"/>
                <a:satOff val="0"/>
                <a:lumOff val="0"/>
                <a:alphaOff val="0"/>
                <a:shade val="51000"/>
                <a:satMod val="130000"/>
              </a:schemeClr>
            </a:gs>
            <a:gs pos="80000">
              <a:schemeClr val="accent6">
                <a:alpha val="50000"/>
                <a:hueOff val="0"/>
                <a:satOff val="0"/>
                <a:lumOff val="0"/>
                <a:alphaOff val="0"/>
                <a:shade val="93000"/>
                <a:satMod val="130000"/>
              </a:schemeClr>
            </a:gs>
            <a:gs pos="100000">
              <a:schemeClr val="accent6">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sp>
    <dsp:sp modelId="{83A9A4A9-F5B8-4BCF-816F-2A354BFAC903}">
      <dsp:nvSpPr>
        <dsp:cNvPr id="0" name=""/>
        <dsp:cNvSpPr/>
      </dsp:nvSpPr>
      <dsp:spPr>
        <a:xfrm>
          <a:off x="357782" y="2921023"/>
          <a:ext cx="3830196" cy="1799327"/>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GB" sz="1200" b="1" kern="1200"/>
            <a:t>TA's: </a:t>
          </a:r>
          <a:r>
            <a:rPr lang="en-GB" sz="1200" kern="1200"/>
            <a:t>We have fantastic TA's who support children with speech and language difficulties throughout the school, as well as leading interventions and supporting pupils in class with a range of needs.</a:t>
          </a:r>
          <a:endParaRPr lang="en-GB" sz="1200" kern="1200">
            <a:solidFill>
              <a:srgbClr val="FF0000"/>
            </a:solidFill>
          </a:endParaRPr>
        </a:p>
      </dsp:txBody>
      <dsp:txXfrm>
        <a:off x="357782" y="2921023"/>
        <a:ext cx="3830196" cy="1799327"/>
      </dsp:txXfrm>
    </dsp:sp>
    <dsp:sp modelId="{16ED5193-7843-4F23-A943-38C770CA1D35}">
      <dsp:nvSpPr>
        <dsp:cNvPr id="0" name=""/>
        <dsp:cNvSpPr/>
      </dsp:nvSpPr>
      <dsp:spPr>
        <a:xfrm>
          <a:off x="4131200" y="1645920"/>
          <a:ext cx="1762506" cy="1762506"/>
        </a:xfrm>
        <a:prstGeom prst="ellipse">
          <a:avLst/>
        </a:prstGeom>
        <a:gradFill rotWithShape="0">
          <a:gsLst>
            <a:gs pos="0">
              <a:schemeClr val="accent2">
                <a:alpha val="50000"/>
                <a:hueOff val="0"/>
                <a:satOff val="0"/>
                <a:lumOff val="0"/>
                <a:alphaOff val="0"/>
                <a:shade val="51000"/>
                <a:satMod val="130000"/>
              </a:schemeClr>
            </a:gs>
            <a:gs pos="80000">
              <a:schemeClr val="accent2">
                <a:alpha val="50000"/>
                <a:hueOff val="0"/>
                <a:satOff val="0"/>
                <a:lumOff val="0"/>
                <a:alphaOff val="0"/>
                <a:shade val="93000"/>
                <a:satMod val="130000"/>
              </a:schemeClr>
            </a:gs>
            <a:gs pos="100000">
              <a:schemeClr val="accent2">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sp>
    <dsp:sp modelId="{93EC8CBB-9159-4484-AA50-97A9869754F0}">
      <dsp:nvSpPr>
        <dsp:cNvPr id="0" name=""/>
        <dsp:cNvSpPr/>
      </dsp:nvSpPr>
      <dsp:spPr>
        <a:xfrm>
          <a:off x="523880" y="1173498"/>
          <a:ext cx="3493741" cy="1579278"/>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GB" sz="1200" b="1" kern="1200"/>
            <a:t>Outside Agencies: </a:t>
          </a:r>
          <a:r>
            <a:rPr lang="en-GB" sz="1200" kern="1200"/>
            <a:t>Sometimes we need some help from people outside of school. This year we have worked with an EP (Educational Psychologist), a behaviour specialist (BSS), speech therapists and SSENS (Specialist SEN Service)</a:t>
          </a:r>
          <a:r>
            <a:rPr lang="en-GB" sz="1200" kern="1200">
              <a:solidFill>
                <a:sysClr val="windowText" lastClr="000000"/>
              </a:solidFill>
            </a:rPr>
            <a:t>.  We have also worked with paediatricians and  some people from CAMHS (Child and Adolescent Mental Health Service) as well as some organisations to help parents at home. </a:t>
          </a:r>
        </a:p>
      </dsp:txBody>
      <dsp:txXfrm>
        <a:off x="523880" y="1173498"/>
        <a:ext cx="3493741" cy="157927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A82275-C14D-42CE-850A-0156AB1FDD49}">
      <dsp:nvSpPr>
        <dsp:cNvPr id="0" name=""/>
        <dsp:cNvSpPr/>
      </dsp:nvSpPr>
      <dsp:spPr>
        <a:xfrm>
          <a:off x="3968808" y="1989091"/>
          <a:ext cx="1645920" cy="1645920"/>
        </a:xfrm>
        <a:prstGeom prst="roundRect">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600200">
            <a:lnSpc>
              <a:spcPct val="90000"/>
            </a:lnSpc>
            <a:spcBef>
              <a:spcPct val="0"/>
            </a:spcBef>
            <a:spcAft>
              <a:spcPct val="35000"/>
            </a:spcAft>
            <a:buNone/>
          </a:pPr>
          <a:r>
            <a:rPr lang="en-GB" sz="3600" kern="1200"/>
            <a:t>Team Pupil</a:t>
          </a:r>
        </a:p>
      </dsp:txBody>
      <dsp:txXfrm>
        <a:off x="4049155" y="2069438"/>
        <a:ext cx="1485226" cy="1485226"/>
      </dsp:txXfrm>
    </dsp:sp>
    <dsp:sp modelId="{97B981F6-C9BC-40D8-9700-A304C74F4EED}">
      <dsp:nvSpPr>
        <dsp:cNvPr id="0" name=""/>
        <dsp:cNvSpPr/>
      </dsp:nvSpPr>
      <dsp:spPr>
        <a:xfrm rot="16200000">
          <a:off x="4355139" y="1552461"/>
          <a:ext cx="873259" cy="0"/>
        </a:xfrm>
        <a:custGeom>
          <a:avLst/>
          <a:gdLst/>
          <a:ahLst/>
          <a:cxnLst/>
          <a:rect l="0" t="0" r="0" b="0"/>
          <a:pathLst>
            <a:path>
              <a:moveTo>
                <a:pt x="0" y="0"/>
              </a:moveTo>
              <a:lnTo>
                <a:pt x="873259"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60A63CD-8BFB-4649-ADDC-B9C84CF40A44}">
      <dsp:nvSpPr>
        <dsp:cNvPr id="0" name=""/>
        <dsp:cNvSpPr/>
      </dsp:nvSpPr>
      <dsp:spPr>
        <a:xfrm>
          <a:off x="4240385" y="13065"/>
          <a:ext cx="1102766" cy="1102766"/>
        </a:xfrm>
        <a:prstGeom prst="roundRect">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Meeting 1:1 with parents to discuss concerns or progress on a recent plan of action. </a:t>
          </a:r>
        </a:p>
      </dsp:txBody>
      <dsp:txXfrm>
        <a:off x="4294218" y="66898"/>
        <a:ext cx="995100" cy="995100"/>
      </dsp:txXfrm>
    </dsp:sp>
    <dsp:sp modelId="{F686BAC9-4B74-4990-A3BC-56EFC1CF3788}">
      <dsp:nvSpPr>
        <dsp:cNvPr id="0" name=""/>
        <dsp:cNvSpPr/>
      </dsp:nvSpPr>
      <dsp:spPr>
        <a:xfrm rot="19269792">
          <a:off x="5585707" y="2067177"/>
          <a:ext cx="262559" cy="0"/>
        </a:xfrm>
        <a:custGeom>
          <a:avLst/>
          <a:gdLst/>
          <a:ahLst/>
          <a:cxnLst/>
          <a:rect l="0" t="0" r="0" b="0"/>
          <a:pathLst>
            <a:path>
              <a:moveTo>
                <a:pt x="0" y="0"/>
              </a:moveTo>
              <a:lnTo>
                <a:pt x="262559"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01AA07A-563A-4AE6-A4AA-2F223BEF41A5}">
      <dsp:nvSpPr>
        <dsp:cNvPr id="0" name=""/>
        <dsp:cNvSpPr/>
      </dsp:nvSpPr>
      <dsp:spPr>
        <a:xfrm>
          <a:off x="5819245" y="369065"/>
          <a:ext cx="1836514" cy="1753034"/>
        </a:xfrm>
        <a:prstGeom prst="round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Meeting for Annual reviews or Individual Learning Plan reviews with the parent, pupil and class teacher.  A question sheet is sent home before to ensure everyone feels they are comfortable chatting, no surprises. </a:t>
          </a:r>
        </a:p>
      </dsp:txBody>
      <dsp:txXfrm>
        <a:off x="5904821" y="454641"/>
        <a:ext cx="1665362" cy="1581882"/>
      </dsp:txXfrm>
    </dsp:sp>
    <dsp:sp modelId="{B0042ED3-7FE3-4E77-A533-61F37A220461}">
      <dsp:nvSpPr>
        <dsp:cNvPr id="0" name=""/>
        <dsp:cNvSpPr/>
      </dsp:nvSpPr>
      <dsp:spPr>
        <a:xfrm rot="334630">
          <a:off x="5613051" y="2926838"/>
          <a:ext cx="708461" cy="0"/>
        </a:xfrm>
        <a:custGeom>
          <a:avLst/>
          <a:gdLst/>
          <a:ahLst/>
          <a:cxnLst/>
          <a:rect l="0" t="0" r="0" b="0"/>
          <a:pathLst>
            <a:path>
              <a:moveTo>
                <a:pt x="0" y="0"/>
              </a:moveTo>
              <a:lnTo>
                <a:pt x="708461"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09C4E33-5B6F-4DEE-8EBB-6307122F2AD1}">
      <dsp:nvSpPr>
        <dsp:cNvPr id="0" name=""/>
        <dsp:cNvSpPr/>
      </dsp:nvSpPr>
      <dsp:spPr>
        <a:xfrm>
          <a:off x="6319836" y="2380307"/>
          <a:ext cx="1385934" cy="1297250"/>
        </a:xfrm>
        <a:prstGeom prst="roundRect">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Sitting with parents when professionals are in school. </a:t>
          </a:r>
        </a:p>
      </dsp:txBody>
      <dsp:txXfrm>
        <a:off x="6383163" y="2443634"/>
        <a:ext cx="1259280" cy="1170596"/>
      </dsp:txXfrm>
    </dsp:sp>
    <dsp:sp modelId="{EB21C5DA-AFA2-4334-BF6B-27AAD0F1EDF5}">
      <dsp:nvSpPr>
        <dsp:cNvPr id="0" name=""/>
        <dsp:cNvSpPr/>
      </dsp:nvSpPr>
      <dsp:spPr>
        <a:xfrm rot="2925967">
          <a:off x="5454346" y="3764582"/>
          <a:ext cx="344591" cy="0"/>
        </a:xfrm>
        <a:custGeom>
          <a:avLst/>
          <a:gdLst/>
          <a:ahLst/>
          <a:cxnLst/>
          <a:rect l="0" t="0" r="0" b="0"/>
          <a:pathLst>
            <a:path>
              <a:moveTo>
                <a:pt x="0" y="0"/>
              </a:moveTo>
              <a:lnTo>
                <a:pt x="344591"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8649A0F-64E2-40C7-91A7-E4F6431C0CC8}">
      <dsp:nvSpPr>
        <dsp:cNvPr id="0" name=""/>
        <dsp:cNvSpPr/>
      </dsp:nvSpPr>
      <dsp:spPr>
        <a:xfrm>
          <a:off x="5661332" y="3894152"/>
          <a:ext cx="1264200" cy="1262380"/>
        </a:xfrm>
        <a:prstGeom prst="roundRect">
          <a:avLst/>
        </a:prstGeom>
        <a:solidFill>
          <a:schemeClr val="accent6">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Parents evenings for parents and pupils to look at their work. </a:t>
          </a:r>
        </a:p>
      </dsp:txBody>
      <dsp:txXfrm>
        <a:off x="5722956" y="3955776"/>
        <a:ext cx="1140952" cy="1139132"/>
      </dsp:txXfrm>
    </dsp:sp>
    <dsp:sp modelId="{D8643A98-AACB-4D16-8C52-81ACD43CD654}">
      <dsp:nvSpPr>
        <dsp:cNvPr id="0" name=""/>
        <dsp:cNvSpPr/>
      </dsp:nvSpPr>
      <dsp:spPr>
        <a:xfrm rot="5576487">
          <a:off x="4448446" y="3920976"/>
          <a:ext cx="572684" cy="0"/>
        </a:xfrm>
        <a:custGeom>
          <a:avLst/>
          <a:gdLst/>
          <a:ahLst/>
          <a:cxnLst/>
          <a:rect l="0" t="0" r="0" b="0"/>
          <a:pathLst>
            <a:path>
              <a:moveTo>
                <a:pt x="0" y="0"/>
              </a:moveTo>
              <a:lnTo>
                <a:pt x="572684"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069DDCC-132C-4E12-8D0C-45F5D99CF90F}">
      <dsp:nvSpPr>
        <dsp:cNvPr id="0" name=""/>
        <dsp:cNvSpPr/>
      </dsp:nvSpPr>
      <dsp:spPr>
        <a:xfrm>
          <a:off x="4010561" y="4206941"/>
          <a:ext cx="1353678" cy="1272526"/>
        </a:xfrm>
        <a:prstGeom prst="roundRect">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Parental questionnaires and feedback sent to parents.</a:t>
          </a:r>
        </a:p>
      </dsp:txBody>
      <dsp:txXfrm>
        <a:off x="4072681" y="4269061"/>
        <a:ext cx="1229438" cy="1148286"/>
      </dsp:txXfrm>
    </dsp:sp>
    <dsp:sp modelId="{5B161784-91A8-400A-8FDD-AADDA9BB448E}">
      <dsp:nvSpPr>
        <dsp:cNvPr id="0" name=""/>
        <dsp:cNvSpPr/>
      </dsp:nvSpPr>
      <dsp:spPr>
        <a:xfrm rot="8991139">
          <a:off x="3459692" y="3427140"/>
          <a:ext cx="546047" cy="0"/>
        </a:xfrm>
        <a:custGeom>
          <a:avLst/>
          <a:gdLst/>
          <a:ahLst/>
          <a:cxnLst/>
          <a:rect l="0" t="0" r="0" b="0"/>
          <a:pathLst>
            <a:path>
              <a:moveTo>
                <a:pt x="0" y="0"/>
              </a:moveTo>
              <a:lnTo>
                <a:pt x="546047"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62EBAD9-F854-4FA3-B665-6090C3316453}">
      <dsp:nvSpPr>
        <dsp:cNvPr id="0" name=""/>
        <dsp:cNvSpPr/>
      </dsp:nvSpPr>
      <dsp:spPr>
        <a:xfrm>
          <a:off x="2050764" y="3299480"/>
          <a:ext cx="1445859" cy="1369305"/>
        </a:xfrm>
        <a:prstGeom prst="roundRect">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Emails which allows parents and staff to communicate at anytime.</a:t>
          </a:r>
        </a:p>
      </dsp:txBody>
      <dsp:txXfrm>
        <a:off x="2117608" y="3366324"/>
        <a:ext cx="1312171" cy="1235617"/>
      </dsp:txXfrm>
    </dsp:sp>
    <dsp:sp modelId="{10B811A7-F081-4F1B-98AB-03B49B14CDEB}">
      <dsp:nvSpPr>
        <dsp:cNvPr id="0" name=""/>
        <dsp:cNvSpPr/>
      </dsp:nvSpPr>
      <dsp:spPr>
        <a:xfrm rot="13682227">
          <a:off x="3727287" y="1844511"/>
          <a:ext cx="388876" cy="0"/>
        </a:xfrm>
        <a:custGeom>
          <a:avLst/>
          <a:gdLst/>
          <a:ahLst/>
          <a:cxnLst/>
          <a:rect l="0" t="0" r="0" b="0"/>
          <a:pathLst>
            <a:path>
              <a:moveTo>
                <a:pt x="0" y="0"/>
              </a:moveTo>
              <a:lnTo>
                <a:pt x="388876"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27CD831-D731-477D-A30E-404F0B2DBA3B}">
      <dsp:nvSpPr>
        <dsp:cNvPr id="0" name=""/>
        <dsp:cNvSpPr/>
      </dsp:nvSpPr>
      <dsp:spPr>
        <a:xfrm>
          <a:off x="2487849" y="401004"/>
          <a:ext cx="1439694" cy="1298926"/>
        </a:xfrm>
        <a:prstGeom prst="round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Meeting with the SEND link governor who makes sure Mrs Peckham does all that she needs to. </a:t>
          </a:r>
        </a:p>
      </dsp:txBody>
      <dsp:txXfrm>
        <a:off x="2551257" y="464412"/>
        <a:ext cx="1312878" cy="1172110"/>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42CE7E-8FD8-475B-A283-C8CF2386CD79}">
      <dsp:nvSpPr>
        <dsp:cNvPr id="0" name=""/>
        <dsp:cNvSpPr/>
      </dsp:nvSpPr>
      <dsp:spPr>
        <a:xfrm rot="10800000">
          <a:off x="1359350" y="1464"/>
          <a:ext cx="7415563" cy="1715363"/>
        </a:xfrm>
        <a:prstGeom prst="homePlat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5029" tIns="57150" rIns="106680" bIns="57150" numCol="1" spcCol="1270" anchor="ctr" anchorCtr="0">
          <a:noAutofit/>
        </a:bodyPr>
        <a:lstStyle/>
        <a:p>
          <a:pPr marL="0" lvl="0" indent="0" algn="ctr" defTabSz="666750">
            <a:lnSpc>
              <a:spcPct val="90000"/>
            </a:lnSpc>
            <a:spcBef>
              <a:spcPct val="0"/>
            </a:spcBef>
            <a:spcAft>
              <a:spcPct val="35000"/>
            </a:spcAft>
            <a:buNone/>
          </a:pPr>
          <a:r>
            <a:rPr lang="en-GB" sz="1500" b="1" kern="1200"/>
            <a:t>Transition:     </a:t>
          </a:r>
          <a:r>
            <a:rPr lang="en-GB" sz="1400" kern="1200"/>
            <a:t>Working with pre-schools and middle schools to ensure that all our pupils, particularly those with SEND transition as well as possible. Arranging to see them in their own settings first and organising extra visits for the pupils and for staff to ensure that all relevant information is passed on. Where possible, the SENDco from the middle school comes to all year 4 annual reviews to support this. This also applies on a smaller scale when pupils transition between classes at school.</a:t>
          </a:r>
        </a:p>
      </dsp:txBody>
      <dsp:txXfrm rot="10800000">
        <a:off x="1788191" y="1464"/>
        <a:ext cx="6986722" cy="1715363"/>
      </dsp:txXfrm>
    </dsp:sp>
    <dsp:sp modelId="{245230DB-D55B-4419-9CC6-736479075295}">
      <dsp:nvSpPr>
        <dsp:cNvPr id="0" name=""/>
        <dsp:cNvSpPr/>
      </dsp:nvSpPr>
      <dsp:spPr>
        <a:xfrm>
          <a:off x="496994" y="23939"/>
          <a:ext cx="791425" cy="1651376"/>
        </a:xfrm>
        <a:prstGeom prst="roundRect">
          <a:avLst/>
        </a:prstGeom>
        <a:blipFill>
          <a:blip xmlns:r="http://schemas.openxmlformats.org/officeDocument/2006/relationships" r:embed="rId1"/>
          <a:srcRect/>
          <a:stretch>
            <a:fillRect l="-54000" r="-54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A71A6E6-87D9-4442-A435-C1B0017FBFFC}">
      <dsp:nvSpPr>
        <dsp:cNvPr id="0" name=""/>
        <dsp:cNvSpPr/>
      </dsp:nvSpPr>
      <dsp:spPr>
        <a:xfrm rot="10800000">
          <a:off x="1496263" y="2123530"/>
          <a:ext cx="7239948" cy="1708100"/>
        </a:xfrm>
        <a:prstGeom prst="homePlat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5029" tIns="57150" rIns="106680" bIns="57150" numCol="1" spcCol="1270" anchor="ctr" anchorCtr="0">
          <a:noAutofit/>
        </a:bodyPr>
        <a:lstStyle/>
        <a:p>
          <a:pPr marL="0" lvl="0" indent="0" algn="ctr" defTabSz="666750">
            <a:lnSpc>
              <a:spcPct val="90000"/>
            </a:lnSpc>
            <a:spcBef>
              <a:spcPct val="0"/>
            </a:spcBef>
            <a:spcAft>
              <a:spcPct val="35000"/>
            </a:spcAft>
            <a:buNone/>
          </a:pPr>
          <a:r>
            <a:rPr lang="en-GB" sz="1500" b="1" kern="1200"/>
            <a:t>Helping teachers</a:t>
          </a:r>
          <a:r>
            <a:rPr lang="en-GB" sz="1500" kern="1200"/>
            <a:t>:    </a:t>
          </a:r>
          <a:r>
            <a:rPr lang="en-GB" sz="1400" kern="1200"/>
            <a:t>Where possible as a school the class teacher leads the SEND process for a pupil in their class as they are the people working with the parents and pupils everyday. It is Mrs Peckham's role to support them in this and to provide help signposting staff to ideas, resources and professionals who might help this further.</a:t>
          </a:r>
        </a:p>
      </dsp:txBody>
      <dsp:txXfrm rot="10800000">
        <a:off x="1923288" y="2123530"/>
        <a:ext cx="6812923" cy="1708100"/>
      </dsp:txXfrm>
    </dsp:sp>
    <dsp:sp modelId="{AC085834-517D-427C-8B37-A297A48D85BB}">
      <dsp:nvSpPr>
        <dsp:cNvPr id="0" name=""/>
        <dsp:cNvSpPr/>
      </dsp:nvSpPr>
      <dsp:spPr>
        <a:xfrm>
          <a:off x="548275" y="2089502"/>
          <a:ext cx="768748" cy="1638349"/>
        </a:xfrm>
        <a:prstGeom prst="roundRect">
          <a:avLst/>
        </a:prstGeom>
        <a:blipFill>
          <a:blip xmlns:r="http://schemas.openxmlformats.org/officeDocument/2006/relationships" r:embed="rId1"/>
          <a:srcRect/>
          <a:stretch>
            <a:fillRect l="-57000" r="-57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E3DBFE3-622C-41C6-8D59-1C489F86BD7C}">
      <dsp:nvSpPr>
        <dsp:cNvPr id="0" name=""/>
        <dsp:cNvSpPr/>
      </dsp:nvSpPr>
      <dsp:spPr>
        <a:xfrm rot="10800000">
          <a:off x="1569429" y="4203438"/>
          <a:ext cx="7112850" cy="1651611"/>
        </a:xfrm>
        <a:prstGeom prst="homePlat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5029" tIns="57150" rIns="106680" bIns="57150" numCol="1" spcCol="1270" anchor="ctr" anchorCtr="0">
          <a:noAutofit/>
        </a:bodyPr>
        <a:lstStyle/>
        <a:p>
          <a:pPr marL="0" lvl="0" indent="0" algn="ctr" defTabSz="666750">
            <a:lnSpc>
              <a:spcPct val="90000"/>
            </a:lnSpc>
            <a:spcBef>
              <a:spcPct val="0"/>
            </a:spcBef>
            <a:spcAft>
              <a:spcPct val="35000"/>
            </a:spcAft>
            <a:buNone/>
          </a:pPr>
          <a:r>
            <a:rPr lang="en-GB" sz="1500" b="1" kern="1200"/>
            <a:t>Complaints:    </a:t>
          </a:r>
          <a:r>
            <a:rPr lang="en-GB" sz="1400" kern="1200"/>
            <a:t>If someone has a complaint regarding the SEND process, Mrs Peckham would lke to talk to them about it first, however if they cannot come to an agreement then she would work through the offical complaints process with them outlined on our website. It is also part of her role to make complaints to outside agencies if she feels that the other professionals are not providing the best support for the pupils. </a:t>
          </a:r>
        </a:p>
      </dsp:txBody>
      <dsp:txXfrm rot="10800000">
        <a:off x="1982332" y="4203438"/>
        <a:ext cx="6699947" cy="1651611"/>
      </dsp:txXfrm>
    </dsp:sp>
    <dsp:sp modelId="{62DAA65A-ECCD-465A-8878-BE280907E3A8}">
      <dsp:nvSpPr>
        <dsp:cNvPr id="0" name=""/>
        <dsp:cNvSpPr/>
      </dsp:nvSpPr>
      <dsp:spPr>
        <a:xfrm>
          <a:off x="541784" y="4220214"/>
          <a:ext cx="723604" cy="1522814"/>
        </a:xfrm>
        <a:prstGeom prst="roundRect">
          <a:avLst/>
        </a:prstGeom>
        <a:blipFill>
          <a:blip xmlns:r="http://schemas.openxmlformats.org/officeDocument/2006/relationships" r:embed="rId1"/>
          <a:srcRect/>
          <a:stretch>
            <a:fillRect l="-55000" r="-55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List2">
  <dgm:title val=""/>
  <dgm:desc val=""/>
  <dgm:catLst>
    <dgm:cat type="list" pri="6000"/>
    <dgm:cat type="relationship" pri="16000"/>
    <dgm:cat type="picture" pri="29000"/>
    <dgm:cat type="pictureconvert" pri="2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dgm:varLst>
    <dgm:choose name="Name0">
      <dgm:if name="Name1" func="var" arg="dir" op="equ" val="norm">
        <dgm:alg type="lin">
          <dgm:param type="linDir" val="fromL"/>
          <dgm:param type="nodeVertAlign" val="t"/>
        </dgm:alg>
      </dgm:if>
      <dgm:else name="Name2">
        <dgm:alg type="lin">
          <dgm:param type="linDir" val="fromR"/>
          <dgm:param type="nodeVertAlign" val="t"/>
        </dgm:alg>
      </dgm:else>
    </dgm:choose>
    <dgm:shape xmlns:r="http://schemas.openxmlformats.org/officeDocument/2006/relationships" r:blip="">
      <dgm:adjLst/>
    </dgm:shape>
    <dgm:presOf/>
    <dgm:constrLst>
      <dgm:constr type="w" for="ch" forName="compositeNode" refType="w"/>
      <dgm:constr type="h" for="ch" forName="compositeNode" refType="h"/>
      <dgm:constr type="w" for="ch" forName="sibTrans" refType="w" refFor="ch" refForName="compositeNode" op="equ" fact="0.2"/>
      <dgm:constr type="h" for="des" forName="childNode" op="equ"/>
      <dgm:constr type="w" for="des" forName="childNode" op="equ"/>
      <dgm:constr type="w" for="des" forName="parentNode" op="equ"/>
      <dgm:constr type="h" for="des" forName="image" op="equ"/>
      <dgm:constr type="w" for="des" forName="image" op="equ"/>
      <dgm:constr type="primFontSz" for="des" forName="parentNode" op="equ" val="65"/>
      <dgm:constr type="primFontSz" for="des" forName="childNode" op="equ" val="65"/>
    </dgm:constrLst>
    <dgm:ruleLst/>
    <dgm:forEach name="Name3" axis="ch" ptType="node">
      <dgm:layoutNode name="compositeNode">
        <dgm:varLst>
          <dgm:bulletEnabled val="1"/>
        </dgm:varLst>
        <dgm:alg type="composite"/>
        <dgm:presOf/>
        <dgm:choose name="Name4">
          <dgm:if name="Name5" func="var" arg="dir" op="equ" val="norm">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l" for="ch" forName="image"/>
              <dgm:constr type="w" for="ch" forName="childNode" refType="w" fact="0.85"/>
              <dgm:constr type="h" for="ch" forName="childNode" refType="h" fact="0.78"/>
              <dgm:constr type="t" for="ch" forName="childNode" refType="h" refFor="ch" refForName="image" fact="0.66"/>
              <dgm:constr type="l"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l" for="ch" forName="parentNode"/>
              <dgm:constr type="r" for="ch" forName="parentNode" refType="l" refFor="ch" refForName="childNode"/>
              <dgm:constr type="rMarg" for="ch" forName="parentNode" refType="w" refFor="ch" refForName="image" fact="1.25"/>
            </dgm:constrLst>
          </dgm:if>
          <dgm:else name="Name6">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r" for="ch" forName="image" refType="w"/>
              <dgm:constr type="w" for="ch" forName="childNode" refType="w" fact="0.85"/>
              <dgm:constr type="h" for="ch" forName="childNode" refType="h" fact="0.78"/>
              <dgm:constr type="t" for="ch" forName="childNode" refType="h" refFor="ch" refForName="image" fact="0.66"/>
              <dgm:constr type="r" for="ch" forName="childNode" refType="w"/>
              <dgm:constr type="rOff"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r" for="ch" forName="parentNode" refType="w"/>
              <dgm:constr type="l" for="ch" forName="parentNode" refType="r" refFor="ch" refForName="childNode"/>
              <dgm:constr type="lOff" for="ch" forName="parentNode" refType="rOff" refFor="ch" refForName="childNode"/>
              <dgm:constr type="lMarg" for="ch" forName="parentNode" refType="w" refFor="ch" refForName="image" fact="1.25"/>
            </dgm:constrLst>
          </dgm:else>
        </dgm:choose>
        <dgm:ruleLst>
          <dgm:rule type="w" for="ch" forName="childNode" val="NaN" fact="0.4" max="NaN"/>
          <dgm:rule type="h" for="ch" forName="childNode" val="NaN" fact="0.5" max="NaN"/>
        </dgm:ruleLst>
        <dgm:layoutNode name="image" styleLbl="fgImgPlace1">
          <dgm:alg type="sp"/>
          <dgm:shape xmlns:r="http://schemas.openxmlformats.org/officeDocument/2006/relationships" type="rect" r:blip="" zOrderOff="4" blipPhldr="1">
            <dgm:adjLst/>
          </dgm:shape>
          <dgm:presOf/>
          <dgm:constrLst/>
          <dgm:ruleLst/>
        </dgm:layoutNode>
        <dgm:layoutNode name="childNode" styleLbl="node1">
          <dgm:varLst>
            <dgm:bulletEnabled val="1"/>
          </dgm:varLst>
          <dgm:alg type="tx">
            <dgm:param type="stBulletLvl" val="1"/>
          </dgm:alg>
          <dgm:shape xmlns:r="http://schemas.openxmlformats.org/officeDocument/2006/relationships" type="rect" r:blip="" zOrderOff="2">
            <dgm:adjLst/>
          </dgm:shape>
          <dgm:presOf axis="des" ptType="node"/>
          <dgm:constrLst/>
          <dgm:ruleLst>
            <dgm:rule type="primFontSz" val="5" fact="NaN" max="NaN"/>
          </dgm:ruleLst>
        </dgm:layoutNode>
        <dgm:layoutNode name="parentNode" styleLbl="revTx">
          <dgm:varLst>
            <dgm:chMax val="0"/>
            <dgm:bulletEnabled val="1"/>
          </dgm:varLst>
          <dgm:choose name="Name7">
            <dgm:if name="Name8" func="var" arg="dir" op="equ" val="norm">
              <dgm:alg type="tx">
                <dgm:param type="autoTxRot" val="grav"/>
                <dgm:param type="txAnchorVert" val="t"/>
                <dgm:param type="parTxLTRAlign" val="r"/>
                <dgm:param type="parTxRTLAlign" val="r"/>
              </dgm:alg>
              <dgm:shape xmlns:r="http://schemas.openxmlformats.org/officeDocument/2006/relationships" rot="270" type="rect" r:blip="">
                <dgm:adjLst/>
              </dgm:shape>
              <dgm:presOf axis="self"/>
              <dgm:constrLst>
                <dgm:constr type="lMarg"/>
                <dgm:constr type="bMarg"/>
                <dgm:constr type="tMarg"/>
              </dgm:constrLst>
            </dgm:if>
            <dgm:else name="Name9">
              <dgm:alg type="tx">
                <dgm:param type="autoTxRot" val="grav"/>
                <dgm:param type="parTxLTRAlign" val="l"/>
                <dgm:param type="parTxRTLAlign" val="l"/>
              </dgm:alg>
              <dgm:shape xmlns:r="http://schemas.openxmlformats.org/officeDocument/2006/relationships" rot="90" type="rect" r:blip="">
                <dgm:adjLst/>
              </dgm:shape>
              <dgm:presOf axis="self"/>
              <dgm:constrLst>
                <dgm:constr type="rMarg"/>
                <dgm:constr type="bMarg"/>
                <dgm:constr type="tMarg"/>
              </dgm:constrLst>
            </dgm:else>
          </dgm:choose>
          <dgm:ruleLst>
            <dgm:rule type="primFontSz" val="5" fact="NaN" max="NaN"/>
          </dgm:ruleLst>
        </dgm:layoutNode>
      </dgm:layoutNode>
      <dgm:forEach name="Name10" axis="followSib" ptType="sibTrans" cnt="1">
        <dgm:layoutNode name="sibTrans">
          <dgm:alg type="sp"/>
          <dgm:shape xmlns:r="http://schemas.openxmlformats.org/officeDocument/2006/relationships" r:blip="">
            <dgm:adjLst/>
          </dgm:shape>
          <dgm:presOf axis="sel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6.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8B0C9D37CB2543A32870CAA1CDF535" ma:contentTypeVersion="14" ma:contentTypeDescription="Create a new document." ma:contentTypeScope="" ma:versionID="f2a8a581ab24ec5fa0c9314f4dc089af">
  <xsd:schema xmlns:xsd="http://www.w3.org/2001/XMLSchema" xmlns:xs="http://www.w3.org/2001/XMLSchema" xmlns:p="http://schemas.microsoft.com/office/2006/metadata/properties" xmlns:ns3="7b17ce19-be0c-4018-9ca9-33d7538e5fce" xmlns:ns4="aa480101-8b0c-4bf4-a122-17478d1623e0" targetNamespace="http://schemas.microsoft.com/office/2006/metadata/properties" ma:root="true" ma:fieldsID="35a24113ab185c81ffe5622406568a6a" ns3:_="" ns4:_="">
    <xsd:import namespace="7b17ce19-be0c-4018-9ca9-33d7538e5fce"/>
    <xsd:import namespace="aa480101-8b0c-4bf4-a122-17478d1623e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17ce19-be0c-4018-9ca9-33d7538e5f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a480101-8b0c-4bf4-a122-17478d1623e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67777-AD7D-49C8-84F1-67A41EB83A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17ce19-be0c-4018-9ca9-33d7538e5fce"/>
    <ds:schemaRef ds:uri="aa480101-8b0c-4bf4-a122-17478d1623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1D696E-9D2E-4664-ACC6-A38C522763CE}">
  <ds:schemaRefs>
    <ds:schemaRef ds:uri="http://schemas.microsoft.com/sharepoint/v3/contenttype/forms"/>
  </ds:schemaRefs>
</ds:datastoreItem>
</file>

<file path=customXml/itemProps3.xml><?xml version="1.0" encoding="utf-8"?>
<ds:datastoreItem xmlns:ds="http://schemas.openxmlformats.org/officeDocument/2006/customXml" ds:itemID="{D11F41B4-4248-4BA4-B792-017D808BDB99}">
  <ds:schemaRefs>
    <ds:schemaRef ds:uri="http://schemas.openxmlformats.org/package/2006/metadata/core-properties"/>
    <ds:schemaRef ds:uri="http://purl.org/dc/terms/"/>
    <ds:schemaRef ds:uri="http://schemas.microsoft.com/office/2006/documentManagement/types"/>
    <ds:schemaRef ds:uri="http://purl.org/dc/elements/1.1/"/>
    <ds:schemaRef ds:uri="http://www.w3.org/XML/1998/namespace"/>
    <ds:schemaRef ds:uri="http://schemas.microsoft.com/office/2006/metadata/properties"/>
    <ds:schemaRef ds:uri="http://purl.org/dc/dcmitype/"/>
    <ds:schemaRef ds:uri="http://schemas.microsoft.com/office/infopath/2007/PartnerControls"/>
    <ds:schemaRef ds:uri="aa480101-8b0c-4bf4-a122-17478d1623e0"/>
    <ds:schemaRef ds:uri="7b17ce19-be0c-4018-9ca9-33d7538e5fce"/>
  </ds:schemaRefs>
</ds:datastoreItem>
</file>

<file path=customXml/itemProps4.xml><?xml version="1.0" encoding="utf-8"?>
<ds:datastoreItem xmlns:ds="http://schemas.openxmlformats.org/officeDocument/2006/customXml" ds:itemID="{03F1111C-DB54-40C9-8AC4-B4569F4D3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354</Words>
  <Characters>2024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The Dunbury School</Company>
  <LinksUpToDate>false</LinksUpToDate>
  <CharactersWithSpaces>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Esther Culy</dc:creator>
  <cp:lastModifiedBy>Rebecca Peckham</cp:lastModifiedBy>
  <cp:revision>4</cp:revision>
  <cp:lastPrinted>2024-03-25T11:36:00Z</cp:lastPrinted>
  <dcterms:created xsi:type="dcterms:W3CDTF">2026-09-16T13:59:00Z</dcterms:created>
  <dcterms:modified xsi:type="dcterms:W3CDTF">2026-10-02T09:33:00Z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0x0101002A8B0C9D37CB2543A32870CAA1CDF535</vt:lpwstr>
  </property>
</Properties>
</file>